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7898604"/>
    <w:p w:rsidR="00EC77C6" w:rsidRDefault="00D64975" w:rsidP="00EC77C6">
      <w:pPr>
        <w:ind w:left="120"/>
      </w:pPr>
      <w:r w:rsidRPr="00D64975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58612762" r:id="rId9"/>
        </w:object>
      </w:r>
    </w:p>
    <w:p w:rsidR="00D64975" w:rsidRDefault="00D64975" w:rsidP="00EC77C6">
      <w:pPr>
        <w:ind w:left="120"/>
      </w:pPr>
    </w:p>
    <w:p w:rsidR="00D64975" w:rsidRDefault="00D64975" w:rsidP="00EC77C6">
      <w:pPr>
        <w:ind w:left="120"/>
      </w:pPr>
    </w:p>
    <w:p w:rsidR="00D64975" w:rsidRDefault="00D64975" w:rsidP="00EC77C6">
      <w:pPr>
        <w:ind w:left="120"/>
      </w:pPr>
    </w:p>
    <w:p w:rsidR="00D64975" w:rsidRDefault="00D64975" w:rsidP="00EC77C6">
      <w:pPr>
        <w:ind w:left="120"/>
      </w:pPr>
    </w:p>
    <w:p w:rsidR="00D64975" w:rsidRPr="00AB640F" w:rsidRDefault="00D64975" w:rsidP="00EC77C6">
      <w:pPr>
        <w:ind w:left="120"/>
      </w:pPr>
    </w:p>
    <w:p w:rsidR="00EC77C6" w:rsidRPr="00A77BC8" w:rsidRDefault="00EC77C6" w:rsidP="00EC77C6">
      <w:pPr>
        <w:spacing w:line="264" w:lineRule="auto"/>
        <w:ind w:left="120"/>
        <w:jc w:val="both"/>
      </w:pPr>
      <w:bookmarkStart w:id="1" w:name="block-17898607"/>
      <w:bookmarkEnd w:id="0"/>
      <w:r w:rsidRPr="00A77BC8">
        <w:rPr>
          <w:b/>
          <w:color w:val="000000"/>
        </w:rPr>
        <w:lastRenderedPageBreak/>
        <w:t>ПОЯСНИТЕЛЬНАЯ ЗАПИСКА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A77BC8">
        <w:rPr>
          <w:color w:val="000000"/>
        </w:rPr>
        <w:t xml:space="preserve"> ФОП СОО.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left="120"/>
        <w:jc w:val="both"/>
      </w:pPr>
      <w:r w:rsidRPr="00A77BC8">
        <w:rPr>
          <w:b/>
          <w:color w:val="000000"/>
        </w:rPr>
        <w:t>ОБЩАЯ ХАРАКТЕРИСТИКА УЧЕБНОГО ПРЕДМЕТА «РУССКИЙ ЯЗЫК»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Изучение русского языка способствует усвоению </w:t>
      </w:r>
      <w:proofErr w:type="gramStart"/>
      <w:r w:rsidRPr="00A77BC8">
        <w:rPr>
          <w:color w:val="000000"/>
        </w:rPr>
        <w:t>обучающимися</w:t>
      </w:r>
      <w:proofErr w:type="gramEnd"/>
      <w:r w:rsidRPr="00A77BC8">
        <w:rPr>
          <w:color w:val="000000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  <w:spacing w:val="-3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A77BC8">
        <w:rPr>
          <w:color w:val="000000"/>
          <w:spacing w:val="-3"/>
        </w:rPr>
        <w:t>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proofErr w:type="spellStart"/>
      <w:proofErr w:type="gramStart"/>
      <w:r w:rsidRPr="00A77BC8">
        <w:rPr>
          <w:color w:val="000000"/>
        </w:rPr>
        <w:t>Системообразующей</w:t>
      </w:r>
      <w:proofErr w:type="spellEnd"/>
      <w:r w:rsidRPr="00A77BC8">
        <w:rPr>
          <w:color w:val="000000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A77BC8">
        <w:rPr>
          <w:color w:val="000000"/>
        </w:rPr>
        <w:t>инфографика</w:t>
      </w:r>
      <w:proofErr w:type="spellEnd"/>
      <w:r w:rsidRPr="00A77BC8">
        <w:rPr>
          <w:color w:val="000000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A77BC8">
        <w:rPr>
          <w:color w:val="000000"/>
        </w:rPr>
        <w:t>инфографика</w:t>
      </w:r>
      <w:proofErr w:type="spellEnd"/>
      <w:r w:rsidRPr="00A77BC8">
        <w:rPr>
          <w:color w:val="000000"/>
        </w:rPr>
        <w:t xml:space="preserve"> и др.).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left="120"/>
        <w:jc w:val="both"/>
      </w:pPr>
      <w:r w:rsidRPr="00A77BC8">
        <w:rPr>
          <w:b/>
          <w:color w:val="000000"/>
        </w:rPr>
        <w:t>ЦЕЛИ ИЗУЧЕНИЯ УЧЕБНОГО ПРЕДМЕТА «РУССКИЙ ЯЗЫК»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Изучение русского языка направлено на достижение следующих целей: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proofErr w:type="gramStart"/>
      <w:r w:rsidRPr="00A77BC8">
        <w:rPr>
          <w:color w:val="000000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A77BC8">
        <w:rPr>
          <w:color w:val="000000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A77BC8">
        <w:rPr>
          <w:color w:val="000000"/>
        </w:rPr>
        <w:t>подтекстовой</w:t>
      </w:r>
      <w:proofErr w:type="spellEnd"/>
      <w:r w:rsidRPr="00A77BC8">
        <w:rPr>
          <w:color w:val="000000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A77BC8">
        <w:rPr>
          <w:color w:val="000000"/>
        </w:rPr>
        <w:t>инфографика</w:t>
      </w:r>
      <w:proofErr w:type="spellEnd"/>
      <w:r w:rsidRPr="00A77BC8">
        <w:rPr>
          <w:color w:val="000000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CB5EB6" w:rsidRPr="00A77BC8" w:rsidRDefault="00CB5EB6" w:rsidP="00EC77C6">
      <w:pPr>
        <w:spacing w:line="264" w:lineRule="auto"/>
        <w:ind w:left="120"/>
        <w:jc w:val="both"/>
        <w:rPr>
          <w:b/>
          <w:color w:val="000000"/>
        </w:rPr>
      </w:pPr>
    </w:p>
    <w:p w:rsidR="00EC77C6" w:rsidRPr="00A77BC8" w:rsidRDefault="00EC77C6" w:rsidP="00EC77C6">
      <w:pPr>
        <w:spacing w:line="264" w:lineRule="auto"/>
        <w:ind w:left="120"/>
        <w:jc w:val="both"/>
      </w:pPr>
      <w:r w:rsidRPr="00A77BC8">
        <w:rPr>
          <w:b/>
          <w:color w:val="000000"/>
        </w:rPr>
        <w:t>МЕСТО УЧЕБНОГО ПРЕДМЕТА «РУССКИЙ ЯЗЫК» В УЧЕБНОМ ПЛАНЕ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EC77C6" w:rsidRPr="00A77BC8" w:rsidRDefault="00EC77C6" w:rsidP="00EC77C6">
      <w:pPr>
        <w:spacing w:line="264" w:lineRule="auto"/>
        <w:ind w:left="120"/>
        <w:jc w:val="both"/>
      </w:pPr>
      <w:bookmarkStart w:id="2" w:name="block-17898605"/>
      <w:bookmarkEnd w:id="1"/>
      <w:r w:rsidRPr="00A77BC8">
        <w:rPr>
          <w:b/>
          <w:color w:val="000000"/>
        </w:rPr>
        <w:t>СОДЕРЖАНИЕ УЧЕБНОГО ПРЕДМЕТА «РУССКИЙ ЯЗЫК»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Общие сведения о языке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Язык и речь. Культура речи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Синтаксис. Синтаксические нормы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Изобразительно-выразительные средства синтаксиса. </w:t>
      </w:r>
      <w:proofErr w:type="gramStart"/>
      <w:r w:rsidRPr="00A77BC8">
        <w:rPr>
          <w:color w:val="000000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Синтаксические нормы. Порядок слов в предложении. </w:t>
      </w:r>
      <w:proofErr w:type="gramStart"/>
      <w:r w:rsidRPr="00A77BC8">
        <w:rPr>
          <w:color w:val="000000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A77BC8">
        <w:rPr>
          <w:color w:val="000000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Основные нормы управления: правильный выбор падежной или предложно-падежной формы управляемого слова.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Основные нормы употребления однородных членов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Основные нормы употребления причастных и деепричастных оборотов.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Основные нормы построения сложных предложений.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Пунктуация. Основные правила пунктуации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Пунктуация как раздел лингвистики (повторение, обобщение). Пунктуационный анализ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и их функции. Знаки препинания между подлежащим и сказуемым.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в предложениях с однородными членами.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при обособлении.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в предложениях с вводными конструкциями, обращениями, междометиями.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в сложном предложении.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в сложном предложении с разными видами связи.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при передаче чужой речи.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Функциональная стилистика. Культура речи</w:t>
      </w:r>
    </w:p>
    <w:p w:rsidR="00EC77C6" w:rsidRPr="00A77BC8" w:rsidRDefault="00EC77C6" w:rsidP="00CB5EB6">
      <w:pPr>
        <w:spacing w:line="264" w:lineRule="auto"/>
        <w:jc w:val="both"/>
      </w:pPr>
      <w:r w:rsidRPr="00A77BC8">
        <w:rPr>
          <w:color w:val="000000"/>
        </w:rPr>
        <w:t>Функциональная стилистика как раздел лингвистики. Стилистическая норма (повторение, обобщение).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A77BC8">
        <w:rPr>
          <w:color w:val="000000"/>
        </w:rPr>
        <w:t>Основные</w:t>
      </w:r>
      <w:proofErr w:type="gramEnd"/>
      <w:r w:rsidRPr="00A77BC8">
        <w:rPr>
          <w:color w:val="000000"/>
        </w:rPr>
        <w:t xml:space="preserve"> </w:t>
      </w:r>
      <w:proofErr w:type="spellStart"/>
      <w:r w:rsidRPr="00A77BC8">
        <w:rPr>
          <w:color w:val="000000"/>
        </w:rPr>
        <w:t>подстили</w:t>
      </w:r>
      <w:proofErr w:type="spellEnd"/>
      <w:r w:rsidRPr="00A77BC8">
        <w:rPr>
          <w:color w:val="000000"/>
        </w:rPr>
        <w:t xml:space="preserve"> научного стиля. </w:t>
      </w:r>
      <w:proofErr w:type="gramStart"/>
      <w:r w:rsidRPr="00A77BC8">
        <w:rPr>
          <w:color w:val="000000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A77BC8">
        <w:rPr>
          <w:color w:val="000000"/>
        </w:rPr>
        <w:t>стандартизированность</w:t>
      </w:r>
      <w:proofErr w:type="spellEnd"/>
      <w:r w:rsidRPr="00A77BC8">
        <w:rPr>
          <w:color w:val="000000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A77BC8">
        <w:rPr>
          <w:color w:val="000000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A77BC8">
        <w:rPr>
          <w:color w:val="000000"/>
        </w:rPr>
        <w:t>призывность</w:t>
      </w:r>
      <w:proofErr w:type="spellEnd"/>
      <w:r w:rsidRPr="00A77BC8">
        <w:rPr>
          <w:color w:val="000000"/>
        </w:rPr>
        <w:t xml:space="preserve">, </w:t>
      </w:r>
      <w:proofErr w:type="spellStart"/>
      <w:r w:rsidRPr="00A77BC8">
        <w:rPr>
          <w:color w:val="000000"/>
        </w:rPr>
        <w:t>оценочность</w:t>
      </w:r>
      <w:proofErr w:type="spellEnd"/>
      <w:r w:rsidRPr="00A77BC8">
        <w:rPr>
          <w:color w:val="000000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A77BC8">
        <w:rPr>
          <w:color w:val="000000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A77BC8">
        <w:rPr>
          <w:color w:val="000000"/>
        </w:rPr>
        <w:t>дств др</w:t>
      </w:r>
      <w:proofErr w:type="gramEnd"/>
      <w:r w:rsidRPr="00A77BC8">
        <w:rPr>
          <w:color w:val="000000"/>
        </w:rPr>
        <w:t>угих функциональных разновидностей языка.</w:t>
      </w:r>
    </w:p>
    <w:p w:rsidR="00EC77C6" w:rsidRPr="00A77BC8" w:rsidRDefault="00EC77C6" w:rsidP="00EC77C6">
      <w:pPr>
        <w:sectPr w:rsidR="00EC77C6" w:rsidRPr="00A77BC8" w:rsidSect="00E27B3C">
          <w:footerReference w:type="default" r:id="rId10"/>
          <w:pgSz w:w="11906" w:h="16383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C77C6" w:rsidRPr="00A77BC8" w:rsidRDefault="00EC77C6" w:rsidP="00EC77C6">
      <w:pPr>
        <w:spacing w:line="264" w:lineRule="auto"/>
        <w:ind w:left="120"/>
        <w:jc w:val="both"/>
      </w:pPr>
      <w:bookmarkStart w:id="3" w:name="block-17898606"/>
      <w:bookmarkEnd w:id="2"/>
      <w:r w:rsidRPr="00A77BC8">
        <w:rPr>
          <w:b/>
          <w:color w:val="000000"/>
        </w:rPr>
        <w:t>ПЛАНИРУЕМЫЕ РЕЗУЛЬТАТЫ ОСВОЕНИЯ ПРОГРАММЫ ПО РУССКОМУ ЯЗЫКУ НА УРОВНЕ СРЕДНЕГО ОБЩЕГО ОБРАЗОВАНИЯ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A77BC8">
        <w:rPr>
          <w:color w:val="000000"/>
        </w:rPr>
        <w:t>социокультурными</w:t>
      </w:r>
      <w:proofErr w:type="spellEnd"/>
      <w:r w:rsidRPr="00A77BC8">
        <w:rPr>
          <w:color w:val="000000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A77BC8">
        <w:rPr>
          <w:color w:val="000000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В результате изучения русского языка на уровне среднего общего образования </w:t>
      </w:r>
      <w:proofErr w:type="gramStart"/>
      <w:r w:rsidRPr="00A77BC8">
        <w:rPr>
          <w:color w:val="000000"/>
        </w:rPr>
        <w:t>у</w:t>
      </w:r>
      <w:proofErr w:type="gramEnd"/>
      <w:r w:rsidRPr="00A77BC8">
        <w:rPr>
          <w:color w:val="000000"/>
        </w:rPr>
        <w:t xml:space="preserve"> обучающегося будут сформированы следующие личностные результаты: 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1) гражданского воспитания: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</w:t>
      </w:r>
      <w:r w:rsidRPr="00A77BC8">
        <w:rPr>
          <w:color w:val="000000"/>
          <w:spacing w:val="-3"/>
        </w:rPr>
        <w:t>формированность</w:t>
      </w:r>
      <w:proofErr w:type="spellEnd"/>
      <w:r w:rsidRPr="00A77BC8">
        <w:rPr>
          <w:color w:val="000000"/>
          <w:spacing w:val="-3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осознание своих конституционных прав и обязанностей, уважение закона и правопорядка;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к гуманитарной и волонтёрской деятельности.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2) патриотического воспитания:</w:t>
      </w:r>
    </w:p>
    <w:p w:rsidR="00EC77C6" w:rsidRPr="00A77BC8" w:rsidRDefault="00EC77C6" w:rsidP="00EC77C6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C77C6" w:rsidRPr="00A77BC8" w:rsidRDefault="00EC77C6" w:rsidP="00EC77C6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EC77C6" w:rsidRPr="00A77BC8" w:rsidRDefault="00EC77C6" w:rsidP="00EC77C6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идейная убеждённость, готовность к служению Отечеству и его защите, ответственность за его судьбу.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3) духовно-нравственного воспитания: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осознание духовных ценностей российского народа;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нравственного сознания, норм этичного поведения;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осознание личного вклада в построение устойчивого будущего;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4) эстетического воспитания:</w:t>
      </w:r>
    </w:p>
    <w:p w:rsidR="00EC77C6" w:rsidRPr="00A77BC8" w:rsidRDefault="00EC77C6" w:rsidP="00EC77C6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C77C6" w:rsidRPr="00A77BC8" w:rsidRDefault="00EC77C6" w:rsidP="00EC77C6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C77C6" w:rsidRPr="00A77BC8" w:rsidRDefault="00EC77C6" w:rsidP="00EC77C6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EC77C6" w:rsidRPr="00A77BC8" w:rsidRDefault="00EC77C6" w:rsidP="00EC77C6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5) физического воспитания:</w:t>
      </w:r>
    </w:p>
    <w:p w:rsidR="00EC77C6" w:rsidRPr="00A77BC8" w:rsidRDefault="00EC77C6" w:rsidP="00EC77C6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здорового и безопасного образа жизни, ответственного отношения к своему здоровью;</w:t>
      </w:r>
    </w:p>
    <w:p w:rsidR="00EC77C6" w:rsidRPr="00A77BC8" w:rsidRDefault="00EC77C6" w:rsidP="00EC77C6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потребность в физическом совершенствовании, занятиях спортивно-оздоровительной деятельностью;</w:t>
      </w:r>
    </w:p>
    <w:p w:rsidR="00EC77C6" w:rsidRPr="00A77BC8" w:rsidRDefault="00EC77C6" w:rsidP="00EC77C6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6) трудового воспитания:</w:t>
      </w:r>
    </w:p>
    <w:p w:rsidR="00EC77C6" w:rsidRPr="00A77BC8" w:rsidRDefault="00EC77C6" w:rsidP="00EC77C6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к труду, осознание ценности мастерства, трудолюбие;</w:t>
      </w:r>
    </w:p>
    <w:p w:rsidR="00EC77C6" w:rsidRPr="00A77BC8" w:rsidRDefault="00EC77C6" w:rsidP="00EC77C6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EC77C6" w:rsidRPr="00A77BC8" w:rsidRDefault="00EC77C6" w:rsidP="00EC77C6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EC77C6" w:rsidRPr="00A77BC8" w:rsidRDefault="00EC77C6" w:rsidP="00EC77C6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и способность к образованию и самообразованию на протяжении всей жизни.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7) экологического воспитания:</w:t>
      </w:r>
    </w:p>
    <w:p w:rsidR="00EC77C6" w:rsidRPr="00A77BC8" w:rsidRDefault="00EC77C6" w:rsidP="00EC77C6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C77C6" w:rsidRPr="00A77BC8" w:rsidRDefault="00EC77C6" w:rsidP="00EC77C6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C77C6" w:rsidRPr="00A77BC8" w:rsidRDefault="00EC77C6" w:rsidP="00EC77C6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C77C6" w:rsidRPr="00A77BC8" w:rsidRDefault="00EC77C6" w:rsidP="00EC77C6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расширение опыта деятельности экологической направленности.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8) ценности научного познания:</w:t>
      </w:r>
    </w:p>
    <w:p w:rsidR="00EC77C6" w:rsidRPr="00A77BC8" w:rsidRDefault="00EC77C6" w:rsidP="00EC77C6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C77C6" w:rsidRPr="00A77BC8" w:rsidRDefault="00EC77C6" w:rsidP="00EC77C6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C77C6" w:rsidRPr="00A77BC8" w:rsidRDefault="00EC77C6" w:rsidP="00EC77C6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A77BC8">
        <w:rPr>
          <w:color w:val="000000"/>
        </w:rPr>
        <w:t>у</w:t>
      </w:r>
      <w:proofErr w:type="gramEnd"/>
      <w:r w:rsidRPr="00A77BC8">
        <w:rPr>
          <w:color w:val="000000"/>
        </w:rPr>
        <w:t xml:space="preserve"> обучающихся совершенствуется эмоциональный интеллект, предполагающий </w:t>
      </w: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>: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эмпатии</w:t>
      </w:r>
      <w:proofErr w:type="spellEnd"/>
      <w:r w:rsidRPr="00A77BC8">
        <w:rPr>
          <w:color w:val="000000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базовые логические действия</w:t>
      </w:r>
      <w:r w:rsidRPr="00A77BC8">
        <w:rPr>
          <w:color w:val="000000"/>
        </w:rPr>
        <w:t xml:space="preserve"> как часть познавательных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самостоятельно формулировать и актуализировать проблему, рассматривать её всесторонне;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определять цели деятельности, задавать параметры и критерии их достижения;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выявлять закономерности и противоречия языковых явлений, данных в наблюдении;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вносить коррективы в деятельность, оценивать риски и соответствие результатов целям;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 xml:space="preserve">развивать </w:t>
      </w:r>
      <w:proofErr w:type="spellStart"/>
      <w:r w:rsidRPr="00A77BC8">
        <w:rPr>
          <w:color w:val="000000"/>
        </w:rPr>
        <w:t>креативное</w:t>
      </w:r>
      <w:proofErr w:type="spellEnd"/>
      <w:r w:rsidRPr="00A77BC8">
        <w:rPr>
          <w:color w:val="000000"/>
        </w:rPr>
        <w:t xml:space="preserve"> мышление при решении жизненных проблем с учётом собственного речевого и читательского опыта.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базовые исследовательские действия</w:t>
      </w:r>
      <w:r w:rsidRPr="00A77BC8">
        <w:rPr>
          <w:color w:val="000000"/>
        </w:rPr>
        <w:t xml:space="preserve"> как часть познавательных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давать оценку новым ситуациям, приобретённому опыту;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уметь интегрировать знания из разных предметных областей;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выдвигать новые идеи, оригинальные подходы, предлагать альтернативные способы решения проблем.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умения работать с информацией</w:t>
      </w:r>
      <w:r w:rsidRPr="00A77BC8">
        <w:rPr>
          <w:color w:val="000000"/>
        </w:rPr>
        <w:t xml:space="preserve"> как часть познавательных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создавать тексты в различных форматах с учётом назначения информац</w:t>
      </w:r>
      <w:proofErr w:type="gramStart"/>
      <w:r w:rsidRPr="00A77BC8">
        <w:rPr>
          <w:color w:val="000000"/>
        </w:rPr>
        <w:t>ии и её</w:t>
      </w:r>
      <w:proofErr w:type="gramEnd"/>
      <w:r w:rsidRPr="00A77BC8">
        <w:rPr>
          <w:color w:val="000000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оценивать достоверность, легитимность информации, её соответствие правовым и морально-этическим нормам;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навыками защиты личной информации, соблюдать требования информационной безопасности.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 xml:space="preserve">умения общения </w:t>
      </w:r>
      <w:r w:rsidRPr="00A77BC8">
        <w:rPr>
          <w:color w:val="000000"/>
        </w:rPr>
        <w:t>как часть коммуникативных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осуществлять коммуникацию во всех сферах жизни;</w:t>
      </w:r>
    </w:p>
    <w:p w:rsidR="00EC77C6" w:rsidRPr="00A77BC8" w:rsidRDefault="00EC77C6" w:rsidP="00EC77C6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EC77C6" w:rsidRPr="00A77BC8" w:rsidRDefault="00EC77C6" w:rsidP="00EC77C6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 xml:space="preserve">владеть различными способами общения и взаимодействия; </w:t>
      </w:r>
      <w:proofErr w:type="spellStart"/>
      <w:r w:rsidRPr="00A77BC8">
        <w:rPr>
          <w:color w:val="000000"/>
        </w:rPr>
        <w:t>аргументированно</w:t>
      </w:r>
      <w:proofErr w:type="spellEnd"/>
      <w:r w:rsidRPr="00A77BC8">
        <w:rPr>
          <w:color w:val="000000"/>
        </w:rPr>
        <w:t xml:space="preserve"> вести диалог;</w:t>
      </w:r>
    </w:p>
    <w:p w:rsidR="00EC77C6" w:rsidRPr="00A77BC8" w:rsidRDefault="00EC77C6" w:rsidP="00EC77C6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развёрнуто, логично и корректно с точки зрения культуры речи излагать своё мнение, строить высказывание.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умения самоорганизации</w:t>
      </w:r>
      <w:r w:rsidRPr="00A77BC8">
        <w:rPr>
          <w:color w:val="000000"/>
        </w:rPr>
        <w:t xml:space="preserve"> как части регулятивных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расширять рамки учебного предмета на основе личных предпочтений;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делать осознанный выбор, уметь аргументировать его, брать ответственность за результаты выбора;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оценивать приобретённый опыт;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умения самоконтроля, принятия себя и других</w:t>
      </w:r>
      <w:r w:rsidRPr="00A77BC8">
        <w:rPr>
          <w:color w:val="000000"/>
        </w:rPr>
        <w:t xml:space="preserve"> как части регулятивных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уметь оценивать риски и своевременно принимать решение по их снижению;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принимать себя, понимая свои недостатки и достоинства;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принимать мотивы и аргументы других людей при анализе результатов деятельности;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признавать своё право и право других на ошибку;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развивать способность видеть мир с позиции другого человека.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умения совместной деятельности: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понимать и использовать преимущества командной и индивидуальной работы;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left="120"/>
        <w:jc w:val="both"/>
      </w:pPr>
      <w:r w:rsidRPr="00A77BC8">
        <w:rPr>
          <w:b/>
          <w:color w:val="000000"/>
        </w:rPr>
        <w:t xml:space="preserve">ПРЕДМЕТНЫЕ РЕЗУЛЬТАТЫ </w:t>
      </w:r>
    </w:p>
    <w:p w:rsidR="00EC77C6" w:rsidRPr="00A77BC8" w:rsidRDefault="00EC77C6" w:rsidP="00EC77C6">
      <w:pPr>
        <w:spacing w:line="264" w:lineRule="auto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К концу обучения в 11 классе </w:t>
      </w:r>
      <w:proofErr w:type="gramStart"/>
      <w:r w:rsidRPr="00A77BC8">
        <w:rPr>
          <w:color w:val="000000"/>
        </w:rPr>
        <w:t>обучающийся</w:t>
      </w:r>
      <w:proofErr w:type="gramEnd"/>
      <w:r w:rsidRPr="00A77BC8">
        <w:rPr>
          <w:color w:val="000000"/>
        </w:rPr>
        <w:t xml:space="preserve"> получит следующие предметные результаты по отдельным темам программы по русскому языку: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Общие сведения о языке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Иметь представление об экологии языка, о проблемах речевой культуры в современном обществе.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A77BC8">
        <w:rPr>
          <w:color w:val="000000"/>
        </w:rPr>
        <w:t>другое</w:t>
      </w:r>
      <w:proofErr w:type="gramEnd"/>
      <w:r w:rsidRPr="00A77BC8">
        <w:rPr>
          <w:color w:val="000000"/>
        </w:rPr>
        <w:t>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Язык и речь. Культура речи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Синтаксис. Синтаксические нормы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Выполнять синтаксический анализ словосочетания, простого и сложного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Определять изобразительно-выразительные средства синтаксиса русского языка (в рамках изученного).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Соблюдать синтаксические нормы.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Использовать словари грамматических трудностей, справочники.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Пунктуация. Основные правила пунктуации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Иметь представление о принципах и разделах русской пунктуации.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Выполнять пунктуационный анализ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Соблюдать правила пунктуации.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Использовать справочники по пунктуации.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Функциональная стилистика. Культура речи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Иметь представление о функциональной стилистике как разделе лингвистики.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Применять знания о функциональных разновидностях языка в речевой практике.</w:t>
      </w:r>
    </w:p>
    <w:p w:rsidR="00EC77C6" w:rsidRPr="00AB640F" w:rsidRDefault="00EC77C6" w:rsidP="00EC77C6">
      <w:pPr>
        <w:sectPr w:rsidR="00EC77C6" w:rsidRPr="00AB640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EC77C6" w:rsidRPr="00EE59A9" w:rsidRDefault="00EC77C6" w:rsidP="00DD2E2B">
      <w:pPr>
        <w:ind w:left="120"/>
        <w:rPr>
          <w:b/>
          <w:color w:val="000000"/>
          <w:sz w:val="28"/>
        </w:rPr>
      </w:pPr>
      <w:r w:rsidRPr="00EE59A9">
        <w:rPr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6217"/>
        <w:gridCol w:w="1952"/>
        <w:gridCol w:w="1841"/>
      </w:tblGrid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D2E2B">
              <w:rPr>
                <w:color w:val="000000"/>
                <w:sz w:val="28"/>
                <w:szCs w:val="28"/>
              </w:rPr>
              <w:t>п\</w:t>
            </w:r>
            <w:proofErr w:type="gramStart"/>
            <w:r w:rsidRPr="00DD2E2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1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Количество  часов</w:t>
            </w: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 xml:space="preserve">Введение. </w:t>
            </w:r>
            <w:r w:rsidR="0037344C" w:rsidRPr="00DD2E2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Повторение  и обобщение </w:t>
            </w:r>
            <w:proofErr w:type="gramStart"/>
            <w:r w:rsidR="0037344C" w:rsidRPr="00DD2E2B">
              <w:rPr>
                <w:b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="0037344C" w:rsidRPr="00DD2E2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 5-10 классах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6</w:t>
            </w: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>Синтаксис. Пунктуация.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38</w:t>
            </w: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>Культура речи</w:t>
            </w:r>
            <w:r w:rsidR="00EE59A9" w:rsidRPr="00DD2E2B">
              <w:rPr>
                <w:b/>
                <w:color w:val="000000"/>
                <w:sz w:val="28"/>
                <w:szCs w:val="28"/>
              </w:rPr>
              <w:t>. Стилистика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E59A9" w:rsidRPr="0031609A" w:rsidTr="00DD2E2B">
        <w:trPr>
          <w:trHeight w:val="23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E59A9" w:rsidRPr="00DD2E2B" w:rsidRDefault="00EE59A9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E59A9" w:rsidRPr="00DD2E2B" w:rsidRDefault="00EE59A9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>Резервные уроки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E59A9" w:rsidRPr="00DD2E2B" w:rsidRDefault="00EE59A9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37344C" w:rsidRPr="0031609A" w:rsidTr="00DD2E2B">
        <w:trPr>
          <w:trHeight w:val="23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rPr>
                <w:color w:val="000000"/>
                <w:sz w:val="28"/>
                <w:szCs w:val="28"/>
              </w:rPr>
            </w:pP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rPr>
                <w:sz w:val="28"/>
                <w:szCs w:val="28"/>
              </w:rPr>
            </w:pP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4C" w:rsidRPr="00DD2E2B" w:rsidRDefault="0037344C" w:rsidP="00DD2E2B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4C" w:rsidRPr="00DD2E2B" w:rsidRDefault="0037344C" w:rsidP="00DD2E2B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Контрольные работы</w:t>
            </w:r>
          </w:p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</w:p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ind w:left="135"/>
              <w:rPr>
                <w:sz w:val="28"/>
                <w:szCs w:val="28"/>
              </w:rPr>
            </w:pPr>
            <w:r w:rsidRPr="00DD2E2B">
              <w:rPr>
                <w:sz w:val="28"/>
                <w:szCs w:val="28"/>
              </w:rPr>
              <w:t>10</w:t>
            </w:r>
          </w:p>
        </w:tc>
      </w:tr>
    </w:tbl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CB5EB6" w:rsidRDefault="00CB5EB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541B7" w:rsidRPr="00D541B7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  <w:r w:rsidRPr="00D541B7">
        <w:rPr>
          <w:sz w:val="28"/>
          <w:szCs w:val="28"/>
        </w:rPr>
        <w:t xml:space="preserve">ПОУРОЧНОЕ ПЛАНИРОВАНИЕ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253"/>
        <w:gridCol w:w="1134"/>
        <w:gridCol w:w="1134"/>
        <w:gridCol w:w="1701"/>
        <w:gridCol w:w="10"/>
        <w:gridCol w:w="1691"/>
        <w:gridCol w:w="10"/>
      </w:tblGrid>
      <w:tr w:rsidR="000248E8" w:rsidRPr="00D541B7" w:rsidTr="006D292F">
        <w:trPr>
          <w:gridAfter w:val="1"/>
          <w:wAfter w:w="10" w:type="dxa"/>
          <w:trHeight w:val="807"/>
        </w:trPr>
        <w:tc>
          <w:tcPr>
            <w:tcW w:w="1134" w:type="dxa"/>
            <w:vMerge w:val="restart"/>
          </w:tcPr>
          <w:p w:rsidR="000248E8" w:rsidRPr="000248E8" w:rsidRDefault="000248E8" w:rsidP="0031609A">
            <w:pPr>
              <w:pStyle w:val="TableParagraph"/>
              <w:ind w:right="70"/>
            </w:pPr>
            <w:r w:rsidRPr="000248E8">
              <w:t>№</w:t>
            </w:r>
            <w:r w:rsidRPr="000248E8">
              <w:rPr>
                <w:spacing w:val="1"/>
              </w:rPr>
              <w:t xml:space="preserve"> </w:t>
            </w:r>
            <w:r w:rsidRPr="000248E8">
              <w:t>уро</w:t>
            </w:r>
          </w:p>
          <w:p w:rsidR="000248E8" w:rsidRPr="000248E8" w:rsidRDefault="000248E8" w:rsidP="0031609A">
            <w:pPr>
              <w:pStyle w:val="TableParagraph"/>
            </w:pPr>
            <w:r w:rsidRPr="000248E8">
              <w:t>-</w:t>
            </w:r>
            <w:proofErr w:type="spellStart"/>
            <w:r w:rsidRPr="000248E8">
              <w:t>ка</w:t>
            </w:r>
            <w:proofErr w:type="spellEnd"/>
          </w:p>
        </w:tc>
        <w:tc>
          <w:tcPr>
            <w:tcW w:w="4253" w:type="dxa"/>
            <w:vMerge w:val="restart"/>
          </w:tcPr>
          <w:p w:rsidR="000248E8" w:rsidRPr="000248E8" w:rsidRDefault="000248E8" w:rsidP="0031609A">
            <w:pPr>
              <w:pStyle w:val="TableParagraph"/>
              <w:spacing w:line="273" w:lineRule="exact"/>
            </w:pPr>
            <w:r w:rsidRPr="000248E8">
              <w:t>Тема</w:t>
            </w:r>
            <w:r w:rsidRPr="000248E8">
              <w:rPr>
                <w:spacing w:val="-2"/>
              </w:rPr>
              <w:t xml:space="preserve"> </w:t>
            </w:r>
            <w:r w:rsidRPr="000248E8">
              <w:t>урока</w:t>
            </w:r>
          </w:p>
        </w:tc>
        <w:tc>
          <w:tcPr>
            <w:tcW w:w="2268" w:type="dxa"/>
            <w:gridSpan w:val="2"/>
          </w:tcPr>
          <w:p w:rsidR="000248E8" w:rsidRPr="000248E8" w:rsidRDefault="000248E8" w:rsidP="0031609A">
            <w:pPr>
              <w:pStyle w:val="TableParagraph"/>
              <w:spacing w:line="270" w:lineRule="atLeast"/>
              <w:ind w:left="59" w:right="60"/>
            </w:pPr>
            <w:r w:rsidRPr="000248E8"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248E8" w:rsidRPr="000248E8" w:rsidRDefault="000248E8" w:rsidP="0031609A">
            <w:pPr>
              <w:pStyle w:val="TableParagraph"/>
              <w:spacing w:line="273" w:lineRule="exact"/>
              <w:ind w:left="55"/>
            </w:pPr>
            <w:r w:rsidRPr="000248E8">
              <w:t>Дата изучения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Pr="000248E8" w:rsidRDefault="000248E8" w:rsidP="000248E8">
            <w:pPr>
              <w:pStyle w:val="TableParagraph"/>
              <w:spacing w:line="273" w:lineRule="exact"/>
              <w:ind w:left="55"/>
            </w:pPr>
            <w:r w:rsidRPr="000248E8">
              <w:t>Домашнее задание</w:t>
            </w:r>
          </w:p>
        </w:tc>
      </w:tr>
      <w:tr w:rsidR="000248E8" w:rsidRPr="00D541B7" w:rsidTr="006D292F">
        <w:trPr>
          <w:gridAfter w:val="1"/>
          <w:wAfter w:w="10" w:type="dxa"/>
          <w:trHeight w:val="806"/>
        </w:trPr>
        <w:tc>
          <w:tcPr>
            <w:tcW w:w="1134" w:type="dxa"/>
            <w:vMerge/>
          </w:tcPr>
          <w:p w:rsidR="000248E8" w:rsidRPr="00D541B7" w:rsidRDefault="000248E8" w:rsidP="0031609A">
            <w:pPr>
              <w:pStyle w:val="TableParagraph"/>
              <w:ind w:right="7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248E8" w:rsidRPr="00D541B7" w:rsidRDefault="000248E8" w:rsidP="0031609A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8E8" w:rsidRPr="000248E8" w:rsidRDefault="000248E8" w:rsidP="000248E8">
            <w:pPr>
              <w:pStyle w:val="TableParagraph"/>
              <w:spacing w:line="273" w:lineRule="exact"/>
              <w:ind w:left="59"/>
            </w:pPr>
            <w:r w:rsidRPr="000248E8">
              <w:t xml:space="preserve">Всего </w:t>
            </w:r>
          </w:p>
        </w:tc>
        <w:tc>
          <w:tcPr>
            <w:tcW w:w="1134" w:type="dxa"/>
          </w:tcPr>
          <w:p w:rsidR="000248E8" w:rsidRPr="000248E8" w:rsidRDefault="000248E8" w:rsidP="0031609A">
            <w:pPr>
              <w:pStyle w:val="TableParagraph"/>
              <w:spacing w:line="270" w:lineRule="atLeast"/>
              <w:ind w:left="59" w:right="60"/>
            </w:pPr>
            <w:r w:rsidRPr="000248E8">
              <w:t>Контрольные работы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248E8" w:rsidRPr="00D541B7" w:rsidRDefault="000248E8" w:rsidP="0031609A">
            <w:pPr>
              <w:pStyle w:val="TableParagraph"/>
              <w:spacing w:line="273" w:lineRule="exact"/>
              <w:ind w:left="55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541B7" w:rsidRDefault="000248E8" w:rsidP="0031609A">
            <w:pPr>
              <w:pStyle w:val="TableParagraph"/>
              <w:spacing w:line="273" w:lineRule="exact"/>
              <w:ind w:left="55"/>
              <w:rPr>
                <w:b/>
                <w:sz w:val="28"/>
                <w:szCs w:val="28"/>
              </w:rPr>
            </w:pPr>
          </w:p>
        </w:tc>
      </w:tr>
      <w:tr w:rsidR="001C4E45" w:rsidRPr="00D541B7" w:rsidTr="00B76046">
        <w:trPr>
          <w:gridAfter w:val="1"/>
          <w:wAfter w:w="10" w:type="dxa"/>
          <w:trHeight w:val="1121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9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Повторение 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обобщение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пройденного</w:t>
            </w:r>
            <w:proofErr w:type="gramEnd"/>
            <w:r w:rsidRPr="00D541B7">
              <w:rPr>
                <w:sz w:val="28"/>
                <w:szCs w:val="28"/>
              </w:rPr>
              <w:t xml:space="preserve"> по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фонетике, графике, орфоэпии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 орфографии.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4E45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97,101</w:t>
            </w:r>
          </w:p>
        </w:tc>
      </w:tr>
      <w:tr w:rsidR="001C4E45" w:rsidRPr="00D541B7" w:rsidTr="00B76046">
        <w:trPr>
          <w:gridAfter w:val="1"/>
          <w:wAfter w:w="10" w:type="dxa"/>
          <w:trHeight w:val="586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2-3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7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Повторение по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теме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«</w:t>
            </w:r>
            <w:proofErr w:type="spellStart"/>
            <w:r w:rsidRPr="00D541B7">
              <w:rPr>
                <w:sz w:val="28"/>
                <w:szCs w:val="28"/>
              </w:rPr>
              <w:t>Морфемика</w:t>
            </w:r>
            <w:proofErr w:type="spellEnd"/>
            <w:r w:rsidRPr="00D541B7">
              <w:rPr>
                <w:sz w:val="28"/>
                <w:szCs w:val="28"/>
              </w:rPr>
              <w:t xml:space="preserve"> и словообразование»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4E45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  <w:p w:rsidR="00395BC7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78</w:t>
            </w:r>
          </w:p>
        </w:tc>
      </w:tr>
      <w:tr w:rsidR="001C4E45" w:rsidRPr="00D541B7" w:rsidTr="00B76046">
        <w:trPr>
          <w:gridAfter w:val="1"/>
          <w:wAfter w:w="10" w:type="dxa"/>
          <w:trHeight w:val="595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4-5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18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Обобщающее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повторение частей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632C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  <w:p w:rsidR="00395BC7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701" w:type="dxa"/>
            <w:gridSpan w:val="2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</w:p>
        </w:tc>
      </w:tr>
      <w:tr w:rsidR="001C4E45" w:rsidRPr="00D541B7" w:rsidTr="00B76046">
        <w:trPr>
          <w:gridAfter w:val="1"/>
          <w:wAfter w:w="10" w:type="dxa"/>
          <w:trHeight w:val="574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</w:t>
            </w:r>
          </w:p>
          <w:p w:rsidR="001C4E45" w:rsidRPr="00D541B7" w:rsidRDefault="001C4E45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44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Диктант с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pacing w:val="-1"/>
                <w:sz w:val="28"/>
                <w:szCs w:val="28"/>
              </w:rPr>
              <w:t>грамматическим</w:t>
            </w:r>
            <w:proofErr w:type="gramEnd"/>
          </w:p>
          <w:p w:rsidR="001C4E45" w:rsidRPr="00D541B7" w:rsidRDefault="001C4E45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заданием К/</w:t>
            </w: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4E45" w:rsidRPr="00D541B7" w:rsidRDefault="00395BC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</w:tr>
      <w:tr w:rsidR="001C4E45" w:rsidRPr="00D541B7" w:rsidTr="00B76046">
        <w:trPr>
          <w:gridAfter w:val="1"/>
          <w:wAfter w:w="10" w:type="dxa"/>
          <w:trHeight w:val="1163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62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Синтаксис.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Пунктуация.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Основные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принципы русской пунктуации. Пунктуационный анализ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предложения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32C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327</w:t>
            </w:r>
          </w:p>
        </w:tc>
      </w:tr>
      <w:tr w:rsidR="001C4E45" w:rsidRPr="00D541B7" w:rsidTr="00B76046">
        <w:trPr>
          <w:gridAfter w:val="1"/>
          <w:wAfter w:w="10" w:type="dxa"/>
          <w:trHeight w:val="599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86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Словосочетание</w:t>
            </w:r>
            <w:r w:rsidRPr="00D541B7">
              <w:rPr>
                <w:spacing w:val="-59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как синтаксическая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32C" w:rsidRPr="00D541B7" w:rsidRDefault="00395BC7" w:rsidP="0049632C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328</w:t>
            </w:r>
          </w:p>
        </w:tc>
      </w:tr>
      <w:tr w:rsidR="001C4E45" w:rsidRPr="00D541B7" w:rsidTr="00B76046">
        <w:trPr>
          <w:gridAfter w:val="1"/>
          <w:wAfter w:w="10" w:type="dxa"/>
          <w:trHeight w:val="1106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91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Виды синтаксической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связи.</w:t>
            </w:r>
          </w:p>
          <w:p w:rsidR="001C4E45" w:rsidRPr="00D541B7" w:rsidRDefault="001C4E45" w:rsidP="00DD2E2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Синтаксический</w:t>
            </w:r>
            <w:r w:rsidR="00FB5426" w:rsidRPr="00D541B7">
              <w:rPr>
                <w:sz w:val="28"/>
                <w:szCs w:val="28"/>
              </w:rPr>
              <w:t xml:space="preserve"> разбор</w:t>
            </w:r>
            <w:r w:rsidR="00FB5426" w:rsidRPr="00D541B7">
              <w:rPr>
                <w:spacing w:val="-2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словосо</w:t>
            </w:r>
            <w:r w:rsidR="00FB5426" w:rsidRPr="00D541B7">
              <w:rPr>
                <w:sz w:val="28"/>
                <w:szCs w:val="28"/>
              </w:rPr>
              <w:t>четания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4E45" w:rsidRPr="00D541B7" w:rsidRDefault="00395BC7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334</w:t>
            </w:r>
          </w:p>
        </w:tc>
      </w:tr>
      <w:tr w:rsidR="00FB5426" w:rsidRPr="00D541B7" w:rsidTr="00B76046">
        <w:trPr>
          <w:gridAfter w:val="1"/>
          <w:wAfter w:w="10" w:type="dxa"/>
          <w:trHeight w:val="569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10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5426" w:rsidRPr="00D541B7" w:rsidRDefault="00EC77C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  <w:r w:rsidRPr="00D541B7">
              <w:rPr>
                <w:sz w:val="28"/>
                <w:szCs w:val="28"/>
              </w:rPr>
              <w:t xml:space="preserve">/Р </w:t>
            </w:r>
            <w:r w:rsidR="00FB5426" w:rsidRPr="00D541B7">
              <w:rPr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5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27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Предложение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как единица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синтаксиса.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Простое</w:t>
            </w:r>
            <w:r w:rsidRPr="00D541B7">
              <w:rPr>
                <w:spacing w:val="-14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предложение.</w:t>
            </w:r>
          </w:p>
          <w:p w:rsidR="00FB5426" w:rsidRPr="00D541B7" w:rsidRDefault="00FB5426" w:rsidP="00DD2E2B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Виды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предложений по струк</w:t>
            </w:r>
            <w:r w:rsidRPr="00D541B7">
              <w:rPr>
                <w:sz w:val="28"/>
                <w:szCs w:val="28"/>
              </w:rPr>
              <w:t>туре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339, 343</w:t>
            </w:r>
          </w:p>
        </w:tc>
      </w:tr>
      <w:tr w:rsidR="00FB5426" w:rsidRPr="00D541B7" w:rsidTr="00B76046">
        <w:trPr>
          <w:gridAfter w:val="1"/>
          <w:wAfter w:w="10" w:type="dxa"/>
          <w:trHeight w:val="726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Постановка тире в простом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Упр.346, 351</w:t>
            </w:r>
          </w:p>
        </w:tc>
      </w:tr>
      <w:tr w:rsidR="00FB5426" w:rsidRPr="00D541B7" w:rsidTr="00B76046">
        <w:trPr>
          <w:gridAfter w:val="1"/>
          <w:wAfter w:w="10" w:type="dxa"/>
          <w:trHeight w:val="1119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27"/>
              <w:jc w:val="both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 xml:space="preserve">Простое </w:t>
            </w:r>
            <w:r w:rsidRPr="00D541B7">
              <w:rPr>
                <w:sz w:val="28"/>
                <w:szCs w:val="28"/>
              </w:rPr>
              <w:t>осложненное предложение.</w:t>
            </w:r>
          </w:p>
          <w:p w:rsidR="00FB5426" w:rsidRPr="00D541B7" w:rsidRDefault="00FB5426" w:rsidP="0031609A">
            <w:pPr>
              <w:pStyle w:val="TableParagraph"/>
              <w:ind w:right="60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Синтаксический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разбор простого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359</w:t>
            </w:r>
          </w:p>
        </w:tc>
      </w:tr>
      <w:tr w:rsidR="00FB5426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6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Предложение с</w:t>
            </w:r>
            <w:r w:rsidR="00DD2E2B">
              <w:rPr>
                <w:sz w:val="28"/>
                <w:szCs w:val="28"/>
              </w:rPr>
              <w:t xml:space="preserve"> 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однородными</w:t>
            </w:r>
            <w:proofErr w:type="gramEnd"/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членами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363</w:t>
            </w:r>
          </w:p>
        </w:tc>
      </w:tr>
      <w:tr w:rsidR="00FB5426" w:rsidRPr="00D541B7" w:rsidTr="00B76046">
        <w:trPr>
          <w:gridAfter w:val="1"/>
          <w:wAfter w:w="10" w:type="dxa"/>
          <w:trHeight w:val="827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1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при однородных членах,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соединенных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неповторяющимися, повторяющимися 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парными союзами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372</w:t>
            </w:r>
          </w:p>
        </w:tc>
      </w:tr>
      <w:tr w:rsidR="00FB5426" w:rsidRPr="00D541B7" w:rsidTr="00B76046">
        <w:trPr>
          <w:trHeight w:val="5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9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Обобщающие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слова при однородных членах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381</w:t>
            </w:r>
          </w:p>
        </w:tc>
      </w:tr>
      <w:tr w:rsidR="00FB5426" w:rsidRPr="00D541B7" w:rsidTr="00B76046">
        <w:trPr>
          <w:trHeight w:val="698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17</w:t>
            </w:r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Готовимся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</w:t>
            </w:r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ЕГЭ.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Тест.</w:t>
            </w:r>
            <w:r w:rsidR="00EC77C6" w:rsidRPr="00D541B7">
              <w:rPr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="00EC77C6" w:rsidRPr="00D541B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trHeight w:val="8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2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Обособленные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члены предложения. Обособленные и необособленные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определения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Упр.383</w:t>
            </w:r>
          </w:p>
        </w:tc>
      </w:tr>
      <w:tr w:rsidR="00FB5426" w:rsidRPr="00D541B7" w:rsidTr="00B76046">
        <w:trPr>
          <w:trHeight w:val="5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21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Обособленные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Упр.392</w:t>
            </w:r>
          </w:p>
        </w:tc>
      </w:tr>
      <w:tr w:rsidR="00FB5426" w:rsidRPr="00D541B7" w:rsidTr="00B76046">
        <w:trPr>
          <w:trHeight w:val="548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92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Обособленные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обстоятельства</w:t>
            </w:r>
            <w:r w:rsidRPr="00D541B7">
              <w:rPr>
                <w:spacing w:val="-59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дополнения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Упр.399, 401</w:t>
            </w:r>
          </w:p>
        </w:tc>
      </w:tr>
      <w:tr w:rsidR="00FB5426" w:rsidRPr="00D541B7" w:rsidTr="00B76046">
        <w:trPr>
          <w:trHeight w:val="8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Уточняющие,</w:t>
            </w:r>
          </w:p>
          <w:p w:rsidR="00FB5426" w:rsidRPr="00D541B7" w:rsidRDefault="00FB5426" w:rsidP="0031609A">
            <w:pPr>
              <w:pStyle w:val="TableParagraph"/>
              <w:ind w:right="12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пояснительные,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присоединительные члены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5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5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5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406</w:t>
            </w:r>
          </w:p>
        </w:tc>
      </w:tr>
      <w:tr w:rsidR="00FB5426" w:rsidRPr="00D541B7" w:rsidTr="00B76046">
        <w:trPr>
          <w:trHeight w:val="884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28"/>
              <w:rPr>
                <w:sz w:val="28"/>
                <w:szCs w:val="28"/>
              </w:rPr>
            </w:pPr>
          </w:p>
          <w:p w:rsidR="00FB5426" w:rsidRPr="00D541B7" w:rsidRDefault="00FB5426" w:rsidP="0031609A">
            <w:pPr>
              <w:pStyle w:val="TableParagraph"/>
              <w:ind w:right="12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при сравн</w:t>
            </w:r>
            <w:proofErr w:type="gramStart"/>
            <w:r w:rsidRPr="00D541B7">
              <w:rPr>
                <w:sz w:val="28"/>
                <w:szCs w:val="28"/>
              </w:rPr>
              <w:t>и-</w:t>
            </w:r>
            <w:proofErr w:type="gramEnd"/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тельных оборотах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trHeight w:val="666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12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при обращениях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D541B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541B7">
              <w:rPr>
                <w:sz w:val="28"/>
                <w:szCs w:val="28"/>
              </w:rPr>
              <w:t xml:space="preserve"> 412</w:t>
            </w:r>
          </w:p>
        </w:tc>
      </w:tr>
      <w:tr w:rsidR="00FB5426" w:rsidRPr="00D541B7" w:rsidTr="00B76046">
        <w:trPr>
          <w:gridAfter w:val="1"/>
          <w:wAfter w:w="10" w:type="dxa"/>
          <w:trHeight w:val="689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9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Вводные слова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 вставные конструкции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426</w:t>
            </w:r>
          </w:p>
        </w:tc>
      </w:tr>
      <w:tr w:rsidR="00FB5426" w:rsidRPr="00D541B7" w:rsidTr="00B76046">
        <w:trPr>
          <w:gridAfter w:val="1"/>
          <w:wAfter w:w="10" w:type="dxa"/>
          <w:trHeight w:val="699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Готовимся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</w:t>
            </w:r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ЕГЭ.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Тест.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8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0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Междометия.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Утвердительные, отрицательные, вопросительно-</w:t>
            </w:r>
          </w:p>
          <w:p w:rsidR="00FB5426" w:rsidRPr="00D541B7" w:rsidRDefault="00FB5426" w:rsidP="0031609A">
            <w:pPr>
              <w:pStyle w:val="TableParagraph"/>
              <w:spacing w:line="270" w:lineRule="atLeast"/>
              <w:ind w:right="269"/>
              <w:rPr>
                <w:sz w:val="28"/>
                <w:szCs w:val="28"/>
              </w:rPr>
            </w:pPr>
            <w:proofErr w:type="spellStart"/>
            <w:proofErr w:type="gramStart"/>
            <w:r w:rsidRPr="00D541B7">
              <w:rPr>
                <w:sz w:val="28"/>
                <w:szCs w:val="28"/>
              </w:rPr>
              <w:t>восклицатель</w:t>
            </w:r>
            <w:proofErr w:type="spellEnd"/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D541B7">
              <w:rPr>
                <w:spacing w:val="-3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слова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430</w:t>
            </w:r>
          </w:p>
        </w:tc>
      </w:tr>
      <w:tr w:rsidR="00FB5426" w:rsidRPr="00D541B7" w:rsidTr="00B76046">
        <w:trPr>
          <w:gridAfter w:val="1"/>
          <w:wAfter w:w="10" w:type="dxa"/>
          <w:trHeight w:val="424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32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Повторение и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обобщение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71D7A" w:rsidP="00C71D7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  <w:p w:rsidR="00FB5426" w:rsidRPr="00D541B7" w:rsidRDefault="00FB5426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433</w:t>
            </w:r>
          </w:p>
        </w:tc>
      </w:tr>
      <w:tr w:rsidR="00FB5426" w:rsidRPr="00D541B7" w:rsidTr="00B76046">
        <w:trPr>
          <w:gridAfter w:val="1"/>
          <w:wAfter w:w="10" w:type="dxa"/>
          <w:trHeight w:val="5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28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Диктант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с</w:t>
            </w:r>
            <w:proofErr w:type="gramEnd"/>
          </w:p>
          <w:p w:rsidR="00FB5426" w:rsidRPr="00D541B7" w:rsidRDefault="00FB5426" w:rsidP="0031609A">
            <w:pPr>
              <w:pStyle w:val="TableParagraph"/>
              <w:spacing w:line="270" w:lineRule="atLeast"/>
              <w:ind w:right="44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>грамматическим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заданием к/</w:t>
            </w:r>
            <w:proofErr w:type="spellStart"/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977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FB5426" w:rsidRPr="00D541B7" w:rsidRDefault="00FB5426" w:rsidP="00DD2E2B">
            <w:pPr>
              <w:pStyle w:val="TableParagraph"/>
              <w:ind w:right="16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Сложные предложения, знаки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препинания в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сложносочи</w:t>
            </w:r>
            <w:r w:rsidRPr="00D541B7">
              <w:rPr>
                <w:sz w:val="28"/>
                <w:szCs w:val="28"/>
              </w:rPr>
              <w:t>ненном предложении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71D7A" w:rsidP="00C71D7A">
            <w:pPr>
              <w:pStyle w:val="TableParagraph"/>
              <w:ind w:left="55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437</w:t>
            </w:r>
          </w:p>
        </w:tc>
      </w:tr>
      <w:tr w:rsidR="00FB5426" w:rsidRPr="00D541B7" w:rsidTr="00B76046">
        <w:trPr>
          <w:gridAfter w:val="1"/>
          <w:wAfter w:w="10" w:type="dxa"/>
          <w:trHeight w:val="827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FB5426" w:rsidRPr="00D541B7" w:rsidRDefault="00FB5426" w:rsidP="00DD2E2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препина</w:t>
            </w:r>
            <w:r w:rsidRPr="00D541B7">
              <w:rPr>
                <w:sz w:val="28"/>
                <w:szCs w:val="28"/>
              </w:rPr>
              <w:t>ния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в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сложноподчиненном</w:t>
            </w:r>
            <w:r w:rsidR="00D541B7" w:rsidRPr="00D541B7">
              <w:rPr>
                <w:spacing w:val="1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предложении с</w:t>
            </w:r>
            <w:r w:rsidR="00D541B7" w:rsidRPr="00D541B7">
              <w:rPr>
                <w:spacing w:val="-57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одним придаточным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7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448</w:t>
            </w:r>
          </w:p>
        </w:tc>
      </w:tr>
      <w:tr w:rsidR="00FB5426" w:rsidRPr="00D541B7" w:rsidTr="00B76046">
        <w:trPr>
          <w:gridAfter w:val="1"/>
          <w:wAfter w:w="10" w:type="dxa"/>
          <w:trHeight w:val="1546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31-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43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в сложн</w:t>
            </w:r>
            <w:proofErr w:type="gramStart"/>
            <w:r w:rsidRPr="00D541B7">
              <w:rPr>
                <w:sz w:val="28"/>
                <w:szCs w:val="28"/>
              </w:rPr>
              <w:t>о-</w:t>
            </w:r>
            <w:proofErr w:type="gramEnd"/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подчиненном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предложении с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несколькими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придаточными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71D7A" w:rsidP="00C71D7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C71D7A" w:rsidRDefault="00C71D7A" w:rsidP="00C71D7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  <w:p w:rsidR="0049632C" w:rsidRPr="00D541B7" w:rsidRDefault="0049632C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454</w:t>
            </w:r>
          </w:p>
        </w:tc>
      </w:tr>
      <w:tr w:rsidR="00FB5426" w:rsidRPr="00D541B7" w:rsidTr="00B76046">
        <w:trPr>
          <w:gridAfter w:val="1"/>
          <w:wAfter w:w="10" w:type="dxa"/>
          <w:trHeight w:val="873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33-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34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Готовимся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</w:t>
            </w:r>
          </w:p>
          <w:p w:rsidR="00FB5426" w:rsidRPr="00D541B7" w:rsidRDefault="00FB5426" w:rsidP="0031609A">
            <w:pPr>
              <w:pStyle w:val="TableParagraph"/>
              <w:spacing w:line="270" w:lineRule="atLeast"/>
              <w:ind w:right="14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ЕГЭ. Итоговый</w:t>
            </w:r>
            <w:r w:rsidR="00D541B7" w:rsidRPr="00D541B7">
              <w:rPr>
                <w:sz w:val="28"/>
                <w:szCs w:val="28"/>
              </w:rPr>
              <w:t xml:space="preserve"> 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тест за 1 полу</w:t>
            </w:r>
            <w:r w:rsidRPr="00D541B7">
              <w:rPr>
                <w:sz w:val="28"/>
                <w:szCs w:val="28"/>
              </w:rPr>
              <w:t>годие</w:t>
            </w:r>
            <w:r w:rsidR="00D541B7" w:rsidRPr="00D541B7">
              <w:rPr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="00D541B7" w:rsidRPr="00D541B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5426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32C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:rsidR="00C71D7A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  <w:p w:rsidR="00395BC7" w:rsidRPr="00D541B7" w:rsidRDefault="00395BC7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56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ошибок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5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FB5426" w:rsidRPr="00D541B7" w:rsidRDefault="00D541B7" w:rsidP="0031609A">
            <w:pPr>
              <w:pStyle w:val="TableParagraph"/>
              <w:ind w:right="143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в бессоюз</w:t>
            </w:r>
            <w:r w:rsidR="00FB5426" w:rsidRPr="00D541B7">
              <w:rPr>
                <w:sz w:val="28"/>
                <w:szCs w:val="28"/>
              </w:rPr>
              <w:t>ном сложном</w:t>
            </w:r>
            <w:r w:rsidR="00FB5426" w:rsidRPr="00D541B7">
              <w:rPr>
                <w:spacing w:val="1"/>
                <w:sz w:val="28"/>
                <w:szCs w:val="28"/>
              </w:rPr>
              <w:t xml:space="preserve"> </w:t>
            </w:r>
            <w:r w:rsidR="00FB5426" w:rsidRPr="00D541B7">
              <w:rPr>
                <w:sz w:val="28"/>
                <w:szCs w:val="28"/>
              </w:rPr>
              <w:t>предложении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459</w:t>
            </w:r>
          </w:p>
        </w:tc>
      </w:tr>
      <w:tr w:rsidR="00FB5426" w:rsidRPr="00D541B7" w:rsidTr="00B76046">
        <w:trPr>
          <w:gridAfter w:val="1"/>
          <w:wAfter w:w="10" w:type="dxa"/>
          <w:trHeight w:val="83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2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Сложные предложения с разными видами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связи. Сложное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синтаксическое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целое.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Абзац</w:t>
            </w:r>
            <w:proofErr w:type="gramStart"/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470</w:t>
            </w:r>
          </w:p>
        </w:tc>
      </w:tr>
      <w:tr w:rsidR="00FB5426" w:rsidRPr="00D541B7" w:rsidTr="00B76046">
        <w:trPr>
          <w:gridAfter w:val="1"/>
          <w:wAfter w:w="10" w:type="dxa"/>
          <w:trHeight w:val="275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7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Способы пер</w:t>
            </w:r>
            <w:proofErr w:type="gramStart"/>
            <w:r w:rsidRPr="00D541B7">
              <w:rPr>
                <w:sz w:val="28"/>
                <w:szCs w:val="28"/>
              </w:rPr>
              <w:t>е-</w:t>
            </w:r>
            <w:proofErr w:type="gramEnd"/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дачи чужой ре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чи</w:t>
            </w:r>
            <w:proofErr w:type="spellEnd"/>
            <w:r w:rsidRPr="00D541B7">
              <w:rPr>
                <w:sz w:val="28"/>
                <w:szCs w:val="28"/>
              </w:rPr>
              <w:t>. Знаки препинания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при</w:t>
            </w:r>
            <w:proofErr w:type="gramEnd"/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прямой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речи.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480</w:t>
            </w:r>
          </w:p>
        </w:tc>
      </w:tr>
      <w:tr w:rsidR="00FB5426" w:rsidRPr="00D541B7" w:rsidTr="00B76046">
        <w:trPr>
          <w:gridAfter w:val="1"/>
          <w:wAfter w:w="10" w:type="dxa"/>
          <w:trHeight w:val="698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39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59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при диалоге.</w:t>
            </w:r>
          </w:p>
          <w:p w:rsidR="00FB5426" w:rsidRPr="00D541B7" w:rsidRDefault="00FB5426" w:rsidP="0031609A">
            <w:pPr>
              <w:pStyle w:val="TableParagraph"/>
              <w:spacing w:line="270" w:lineRule="atLeast"/>
              <w:ind w:right="85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</w:t>
            </w:r>
            <w:r w:rsidRPr="00D541B7">
              <w:rPr>
                <w:spacing w:val="-9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</w:t>
            </w:r>
            <w:r w:rsidRPr="00D541B7">
              <w:rPr>
                <w:spacing w:val="-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цитатах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481, 483</w:t>
            </w:r>
          </w:p>
        </w:tc>
      </w:tr>
      <w:tr w:rsidR="00FB5426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40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Сочетание знаков препинания.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Факультативные знаки препинания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488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41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54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Авторская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pacing w:val="-1"/>
                <w:sz w:val="28"/>
                <w:szCs w:val="28"/>
              </w:rPr>
              <w:t>пунктуация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490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42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28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Обобщающий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496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43</w:t>
            </w:r>
          </w:p>
          <w:p w:rsidR="00D541B7" w:rsidRPr="00D541B7" w:rsidRDefault="00D541B7" w:rsidP="00D541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Диктант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с</w:t>
            </w:r>
            <w:proofErr w:type="gramEnd"/>
          </w:p>
          <w:p w:rsidR="00D541B7" w:rsidRPr="00D541B7" w:rsidRDefault="00D541B7" w:rsidP="00D541B7">
            <w:pPr>
              <w:pStyle w:val="TableParagraph"/>
              <w:spacing w:line="270" w:lineRule="atLeast"/>
              <w:ind w:right="44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>грамматическим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заданием. К/</w:t>
            </w: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44-</w:t>
            </w:r>
          </w:p>
          <w:p w:rsidR="00D541B7" w:rsidRPr="00D541B7" w:rsidRDefault="00D541B7" w:rsidP="00D541B7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45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10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Культура речи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как раздел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науки о языке.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КР и её основные аспекты: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нормативный,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коммуникативный, этический.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Соблюдение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норм речевого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поведения в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различных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ситуациях и сферах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общения.</w:t>
            </w:r>
          </w:p>
          <w:p w:rsidR="00D541B7" w:rsidRPr="00D541B7" w:rsidRDefault="00D541B7" w:rsidP="00D541B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541B7" w:rsidRPr="00D541B7" w:rsidRDefault="00C03595" w:rsidP="00D541B7">
            <w:pPr>
              <w:pStyle w:val="TableParagraph"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  <w:p w:rsidR="00C03595" w:rsidRPr="00D541B7" w:rsidRDefault="00C03595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517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46-</w:t>
            </w:r>
          </w:p>
          <w:p w:rsidR="00D541B7" w:rsidRPr="00D541B7" w:rsidRDefault="00D541B7" w:rsidP="00D541B7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47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93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Основные коммуникативные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качества речи и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их оценка. Пр</w:t>
            </w:r>
            <w:proofErr w:type="gramStart"/>
            <w:r w:rsidRPr="00D541B7">
              <w:rPr>
                <w:sz w:val="28"/>
                <w:szCs w:val="28"/>
              </w:rPr>
              <w:t>и-</w:t>
            </w:r>
            <w:proofErr w:type="gramEnd"/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чины коммуникативных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неудач, их предупреждение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</w:t>
            </w:r>
          </w:p>
          <w:p w:rsidR="00D541B7" w:rsidRPr="00D541B7" w:rsidRDefault="00D541B7" w:rsidP="00D541B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преодоление.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D541B7">
            <w:pPr>
              <w:pStyle w:val="TableParagraph"/>
              <w:ind w:left="55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  <w:p w:rsidR="00C03595" w:rsidRPr="00D541B7" w:rsidRDefault="00C03595" w:rsidP="00D541B7">
            <w:pPr>
              <w:pStyle w:val="TableParagraph"/>
              <w:ind w:left="55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0248E8" w:rsidP="00D541B7">
            <w:pPr>
              <w:pStyle w:val="TableParagraph"/>
              <w:ind w:left="55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</w:t>
            </w:r>
            <w:r w:rsidR="00D541B7" w:rsidRPr="00D541B7">
              <w:rPr>
                <w:sz w:val="28"/>
                <w:szCs w:val="28"/>
              </w:rPr>
              <w:t>ьное</w:t>
            </w:r>
            <w:r w:rsidR="00D541B7" w:rsidRPr="00D541B7">
              <w:rPr>
                <w:spacing w:val="-2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чтение.</w:t>
            </w:r>
          </w:p>
          <w:p w:rsidR="00D541B7" w:rsidRPr="00D541B7" w:rsidRDefault="00D541B7" w:rsidP="00D541B7">
            <w:pPr>
              <w:pStyle w:val="TableParagraph"/>
              <w:ind w:left="55" w:right="-61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D541B7">
              <w:rPr>
                <w:sz w:val="28"/>
                <w:szCs w:val="28"/>
              </w:rPr>
              <w:t>те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зисов</w:t>
            </w:r>
            <w:proofErr w:type="spellEnd"/>
            <w:proofErr w:type="gramEnd"/>
          </w:p>
        </w:tc>
      </w:tr>
      <w:tr w:rsidR="00D541B7" w:rsidRPr="00D541B7" w:rsidTr="00B76046">
        <w:trPr>
          <w:gridAfter w:val="1"/>
          <w:wAfter w:w="10" w:type="dxa"/>
          <w:trHeight w:val="1385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48</w:t>
            </w:r>
          </w:p>
        </w:tc>
        <w:tc>
          <w:tcPr>
            <w:tcW w:w="4253" w:type="dxa"/>
          </w:tcPr>
          <w:p w:rsidR="00D541B7" w:rsidRPr="00DD2E2B" w:rsidRDefault="00D541B7" w:rsidP="00DD2E2B">
            <w:pPr>
              <w:pStyle w:val="TableParagraph"/>
              <w:ind w:right="156"/>
              <w:rPr>
                <w:spacing w:val="-57"/>
                <w:sz w:val="28"/>
                <w:szCs w:val="28"/>
              </w:rPr>
            </w:pPr>
            <w:proofErr w:type="gramStart"/>
            <w:r w:rsidRPr="00D541B7">
              <w:rPr>
                <w:sz w:val="28"/>
                <w:szCs w:val="28"/>
              </w:rPr>
              <w:t>Культура учебно-научного 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делового</w:t>
            </w:r>
            <w:r w:rsidRPr="00D541B7">
              <w:rPr>
                <w:spacing w:val="-15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общения (устная 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письменная</w:t>
            </w:r>
            <w:proofErr w:type="gramEnd"/>
          </w:p>
          <w:p w:rsidR="00D541B7" w:rsidRPr="00D541B7" w:rsidRDefault="00D541B7" w:rsidP="00D541B7">
            <w:pPr>
              <w:pStyle w:val="TableParagraph"/>
              <w:spacing w:line="270" w:lineRule="atLeast"/>
              <w:ind w:right="102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формы). Культура публичной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речи.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ind w:left="0"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D541B7">
            <w:pPr>
              <w:pStyle w:val="TableParagraph"/>
              <w:ind w:left="55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ind w:left="55" w:right="3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Составление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="000248E8">
              <w:rPr>
                <w:sz w:val="28"/>
                <w:szCs w:val="28"/>
              </w:rPr>
              <w:t>плана</w:t>
            </w:r>
            <w:r w:rsidR="006D292F">
              <w:rPr>
                <w:sz w:val="28"/>
                <w:szCs w:val="28"/>
              </w:rPr>
              <w:t xml:space="preserve"> - </w:t>
            </w:r>
            <w:r w:rsidRPr="00D541B7">
              <w:rPr>
                <w:sz w:val="28"/>
                <w:szCs w:val="28"/>
              </w:rPr>
              <w:t>конспек</w:t>
            </w:r>
            <w:r w:rsidR="000248E8">
              <w:rPr>
                <w:sz w:val="28"/>
                <w:szCs w:val="28"/>
              </w:rPr>
              <w:t>та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49-</w:t>
            </w:r>
          </w:p>
          <w:p w:rsidR="00D541B7" w:rsidRPr="00D541B7" w:rsidRDefault="00D541B7" w:rsidP="00D541B7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50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8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 xml:space="preserve">Культура </w:t>
            </w:r>
            <w:proofErr w:type="spellStart"/>
            <w:proofErr w:type="gramStart"/>
            <w:r w:rsidRPr="00D541B7">
              <w:rPr>
                <w:sz w:val="28"/>
                <w:szCs w:val="28"/>
              </w:rPr>
              <w:t>разго</w:t>
            </w:r>
            <w:proofErr w:type="spellEnd"/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ворной</w:t>
            </w:r>
            <w:proofErr w:type="spellEnd"/>
            <w:proofErr w:type="gramEnd"/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речи.</w:t>
            </w:r>
          </w:p>
          <w:p w:rsidR="00D541B7" w:rsidRPr="00D541B7" w:rsidRDefault="00D541B7" w:rsidP="00D541B7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Культура</w:t>
            </w:r>
            <w:r w:rsidRPr="00D541B7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</w:t>
            </w:r>
            <w:r w:rsidRPr="00D541B7">
              <w:rPr>
                <w:sz w:val="28"/>
                <w:szCs w:val="28"/>
              </w:rPr>
              <w:t>менной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речи.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D541B7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 w:rsidR="00C03595" w:rsidRPr="00D541B7" w:rsidRDefault="00C03595" w:rsidP="00D541B7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51-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52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26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Стилистика.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Функциональные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стили.</w:t>
            </w:r>
          </w:p>
          <w:p w:rsidR="00D541B7" w:rsidRPr="00D541B7" w:rsidRDefault="00D541B7" w:rsidP="0031609A">
            <w:pPr>
              <w:pStyle w:val="TableParagraph"/>
              <w:spacing w:line="270" w:lineRule="atLeast"/>
              <w:ind w:right="84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Научный стиль.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Информационная переработка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текста.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  <w:p w:rsidR="00C03595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519, 520.</w:t>
            </w:r>
          </w:p>
          <w:p w:rsidR="00D541B7" w:rsidRPr="00D541B7" w:rsidRDefault="00D541B7" w:rsidP="0031609A">
            <w:pPr>
              <w:pStyle w:val="TableParagraph"/>
              <w:ind w:left="55" w:right="-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Составление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опорной схемы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упр.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519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53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21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Официально-деловой стиль.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527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54-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55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162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Публицистический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стиль.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  <w:p w:rsidR="00C03595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530, 531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56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21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Разговорный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стиль. Особенности литературно-</w:t>
            </w:r>
          </w:p>
          <w:p w:rsidR="00D541B7" w:rsidRPr="00D541B7" w:rsidRDefault="00D541B7" w:rsidP="0031609A">
            <w:pPr>
              <w:pStyle w:val="TableParagraph"/>
              <w:spacing w:line="270" w:lineRule="atLeast"/>
              <w:ind w:right="8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художественно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го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стиля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31609A">
            <w:pPr>
              <w:pStyle w:val="TableParagraph"/>
              <w:ind w:left="55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55" w:right="-5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 рассказ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Зощенко,</w:t>
            </w:r>
          </w:p>
          <w:p w:rsidR="00D541B7" w:rsidRPr="00D541B7" w:rsidRDefault="00D541B7" w:rsidP="0031609A">
            <w:pPr>
              <w:pStyle w:val="TableParagraph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536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EE59A9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E59A9">
              <w:rPr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D541B7" w:rsidRPr="00D541B7" w:rsidRDefault="00D541B7" w:rsidP="00DD2E2B">
            <w:pPr>
              <w:pStyle w:val="TableParagraph"/>
              <w:ind w:righ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Текст. Закономерности п</w:t>
            </w:r>
            <w:proofErr w:type="gramStart"/>
            <w:r w:rsidRPr="00D541B7">
              <w:rPr>
                <w:sz w:val="28"/>
                <w:szCs w:val="28"/>
              </w:rPr>
              <w:t>о-</w:t>
            </w:r>
            <w:proofErr w:type="gramEnd"/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строения текста.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Функциональ</w:t>
            </w:r>
            <w:r w:rsidRPr="00D541B7">
              <w:rPr>
                <w:sz w:val="28"/>
                <w:szCs w:val="28"/>
              </w:rPr>
              <w:t>но-смысловые типы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</w:t>
            </w:r>
          </w:p>
        </w:tc>
      </w:tr>
      <w:tr w:rsidR="00D541B7" w:rsidRPr="00D541B7" w:rsidTr="00B76046">
        <w:trPr>
          <w:trHeight w:val="13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58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14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Самостоятельный анализ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предложенного</w:t>
            </w:r>
            <w:proofErr w:type="gramEnd"/>
          </w:p>
          <w:p w:rsidR="00D541B7" w:rsidRPr="00D541B7" w:rsidRDefault="00D541B7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Текста</w:t>
            </w:r>
            <w:r>
              <w:rPr>
                <w:sz w:val="28"/>
                <w:szCs w:val="28"/>
              </w:rPr>
              <w:t xml:space="preserve">. </w:t>
            </w:r>
            <w:r w:rsidRPr="00D541B7">
              <w:rPr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D541B7" w:rsidRPr="00D541B7" w:rsidRDefault="00C03595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541</w:t>
            </w:r>
          </w:p>
        </w:tc>
      </w:tr>
      <w:tr w:rsidR="00D541B7" w:rsidRPr="00D541B7" w:rsidTr="00B76046">
        <w:trPr>
          <w:trHeight w:val="1185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59-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60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2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Основные этапы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работы над сочинением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на</w:t>
            </w:r>
            <w:proofErr w:type="gramEnd"/>
          </w:p>
          <w:p w:rsidR="00D541B7" w:rsidRPr="00D541B7" w:rsidRDefault="00D541B7" w:rsidP="0031609A">
            <w:pPr>
              <w:pStyle w:val="TableParagraph"/>
              <w:ind w:right="16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ЕГЭ</w:t>
            </w:r>
            <w:r w:rsidRPr="00D541B7">
              <w:rPr>
                <w:spacing w:val="-9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по</w:t>
            </w:r>
            <w:r w:rsidRPr="00D541B7">
              <w:rPr>
                <w:spacing w:val="-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русскому</w:t>
            </w:r>
            <w:r w:rsidRPr="00D541B7">
              <w:rPr>
                <w:spacing w:val="-5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языку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C71D7A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C03595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</w:t>
            </w:r>
          </w:p>
        </w:tc>
      </w:tr>
      <w:tr w:rsidR="00D541B7" w:rsidRPr="00D541B7" w:rsidTr="00A65392">
        <w:trPr>
          <w:trHeight w:val="654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61-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62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99"/>
              <w:rPr>
                <w:sz w:val="28"/>
                <w:szCs w:val="28"/>
              </w:rPr>
            </w:pP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  <w:r w:rsidRPr="00D541B7">
              <w:rPr>
                <w:sz w:val="28"/>
                <w:szCs w:val="28"/>
              </w:rPr>
              <w:t>/Р Сочинение-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рецензия по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тексту</w:t>
            </w:r>
            <w:r w:rsidRPr="00D541B7">
              <w:rPr>
                <w:spacing w:val="-1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(часть</w:t>
            </w:r>
            <w:r w:rsidRPr="00D541B7">
              <w:rPr>
                <w:spacing w:val="-6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С)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C71D7A" w:rsidRDefault="00C0359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  <w:p w:rsidR="00C03595" w:rsidRPr="00D541B7" w:rsidRDefault="00C0359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gridAfter w:val="1"/>
          <w:wAfter w:w="10" w:type="dxa"/>
          <w:trHeight w:val="708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63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88"/>
              <w:rPr>
                <w:sz w:val="28"/>
                <w:szCs w:val="28"/>
              </w:rPr>
            </w:pP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  <w:r w:rsidRPr="00D541B7">
              <w:rPr>
                <w:sz w:val="28"/>
                <w:szCs w:val="28"/>
              </w:rPr>
              <w:t>/Р Редактирование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сочинения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1E11" w:rsidRPr="00D541B7" w:rsidRDefault="00C0359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gridAfter w:val="1"/>
          <w:wAfter w:w="10" w:type="dxa"/>
          <w:trHeight w:val="1001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64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b/>
                <w:sz w:val="28"/>
                <w:szCs w:val="28"/>
              </w:rPr>
              <w:t>Повторение</w:t>
            </w:r>
            <w:r w:rsidRPr="00D541B7">
              <w:rPr>
                <w:sz w:val="28"/>
                <w:szCs w:val="28"/>
              </w:rPr>
              <w:t>.</w:t>
            </w:r>
          </w:p>
          <w:p w:rsidR="00D541B7" w:rsidRPr="00D541B7" w:rsidRDefault="00D541B7" w:rsidP="0031609A">
            <w:pPr>
              <w:pStyle w:val="TableParagraph"/>
              <w:ind w:right="71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 xml:space="preserve">Трудные </w:t>
            </w:r>
            <w:r w:rsidRPr="00D541B7">
              <w:rPr>
                <w:sz w:val="28"/>
                <w:szCs w:val="28"/>
              </w:rPr>
              <w:t>случаи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правописания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1E11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142</w:t>
            </w:r>
          </w:p>
        </w:tc>
      </w:tr>
      <w:tr w:rsidR="00D541B7" w:rsidRPr="00D541B7" w:rsidTr="00B76046">
        <w:trPr>
          <w:gridAfter w:val="1"/>
          <w:wAfter w:w="10" w:type="dxa"/>
          <w:trHeight w:val="138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65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Повторение.</w:t>
            </w:r>
          </w:p>
          <w:p w:rsidR="00D541B7" w:rsidRPr="00D541B7" w:rsidRDefault="00D541B7" w:rsidP="0031609A">
            <w:pPr>
              <w:pStyle w:val="TableParagraph"/>
              <w:ind w:right="71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 xml:space="preserve">Трудные </w:t>
            </w:r>
            <w:r w:rsidRPr="00D541B7">
              <w:rPr>
                <w:sz w:val="28"/>
                <w:szCs w:val="28"/>
              </w:rPr>
              <w:t>случаи</w:t>
            </w:r>
            <w:r w:rsidR="0037344C">
              <w:rPr>
                <w:sz w:val="28"/>
                <w:szCs w:val="28"/>
              </w:rPr>
              <w:t xml:space="preserve"> 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пунктуации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231E11">
            <w:pPr>
              <w:pStyle w:val="TableParagraph"/>
              <w:ind w:left="55" w:righ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55" w:right="3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Вопросы</w:t>
            </w:r>
            <w:r w:rsidRPr="00D541B7">
              <w:rPr>
                <w:spacing w:val="-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</w:t>
            </w:r>
            <w:r w:rsidRPr="00D541B7">
              <w:rPr>
                <w:spacing w:val="-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зад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ния</w:t>
            </w:r>
            <w:proofErr w:type="spellEnd"/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стр. 308</w:t>
            </w:r>
          </w:p>
        </w:tc>
      </w:tr>
      <w:tr w:rsidR="00D541B7" w:rsidRPr="00D541B7" w:rsidTr="00B76046">
        <w:trPr>
          <w:gridAfter w:val="1"/>
          <w:wAfter w:w="10" w:type="dxa"/>
          <w:trHeight w:val="827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66-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68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35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Подготовка к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ЕГЭ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41B7" w:rsidRPr="00D541B7" w:rsidRDefault="00B7604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31E11" w:rsidRDefault="00C0359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C03595" w:rsidRPr="00D541B7" w:rsidRDefault="00C0359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701" w:type="dxa"/>
            <w:gridSpan w:val="2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</w:tr>
    </w:tbl>
    <w:p w:rsidR="00EC77C6" w:rsidRPr="007B596A" w:rsidRDefault="00EC77C6" w:rsidP="00EC77C6">
      <w:pPr>
        <w:ind w:left="120"/>
      </w:pPr>
      <w:r w:rsidRPr="007B596A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EC77C6" w:rsidRDefault="00EC77C6" w:rsidP="00EC77C6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EC77C6" w:rsidRDefault="00EC77C6" w:rsidP="00EC77C6">
      <w:pPr>
        <w:spacing w:line="480" w:lineRule="auto"/>
        <w:ind w:left="120"/>
      </w:pPr>
      <w:bookmarkStart w:id="4" w:name="68887037-60c7-4119-9c03-aab772564d28"/>
      <w:r w:rsidRPr="00AB640F">
        <w:rPr>
          <w:color w:val="000000"/>
          <w:sz w:val="28"/>
        </w:rPr>
        <w:t xml:space="preserve">• Русский язык (в 2 частях), 10-11 класс/ </w:t>
      </w:r>
      <w:proofErr w:type="spellStart"/>
      <w:r w:rsidRPr="00AB640F">
        <w:rPr>
          <w:color w:val="000000"/>
          <w:sz w:val="28"/>
        </w:rPr>
        <w:t>Гольцова</w:t>
      </w:r>
      <w:proofErr w:type="spellEnd"/>
      <w:r w:rsidRPr="00AB640F">
        <w:rPr>
          <w:color w:val="000000"/>
          <w:sz w:val="28"/>
        </w:rPr>
        <w:t xml:space="preserve"> Н.Г., </w:t>
      </w:r>
      <w:proofErr w:type="spellStart"/>
      <w:r w:rsidRPr="00AB640F">
        <w:rPr>
          <w:color w:val="000000"/>
          <w:sz w:val="28"/>
        </w:rPr>
        <w:t>Шамшин</w:t>
      </w:r>
      <w:proofErr w:type="spellEnd"/>
      <w:r w:rsidRPr="00AB640F">
        <w:rPr>
          <w:color w:val="000000"/>
          <w:sz w:val="28"/>
        </w:rPr>
        <w:t xml:space="preserve"> И.В., </w:t>
      </w:r>
      <w:proofErr w:type="spellStart"/>
      <w:r w:rsidRPr="00AB640F">
        <w:rPr>
          <w:color w:val="000000"/>
          <w:sz w:val="28"/>
        </w:rPr>
        <w:t>Мищерина</w:t>
      </w:r>
      <w:proofErr w:type="spellEnd"/>
      <w:r w:rsidRPr="00AB640F">
        <w:rPr>
          <w:color w:val="000000"/>
          <w:sz w:val="28"/>
        </w:rPr>
        <w:t xml:space="preserve"> М.А., Общество с ограниченной ответственностью </w:t>
      </w:r>
      <w:r>
        <w:rPr>
          <w:color w:val="000000"/>
          <w:sz w:val="28"/>
        </w:rPr>
        <w:t>«Русское слово - учебник»</w:t>
      </w:r>
      <w:bookmarkEnd w:id="4"/>
    </w:p>
    <w:p w:rsidR="00B76046" w:rsidRPr="00352561" w:rsidRDefault="00B76046" w:rsidP="00B76046">
      <w:pPr>
        <w:pStyle w:val="a3"/>
        <w:ind w:left="0"/>
        <w:rPr>
          <w:sz w:val="28"/>
          <w:szCs w:val="28"/>
        </w:rPr>
      </w:pPr>
    </w:p>
    <w:p w:rsidR="00B76046" w:rsidRPr="00352561" w:rsidRDefault="00352561" w:rsidP="00352561">
      <w:pPr>
        <w:pStyle w:val="Heading1"/>
        <w:spacing w:before="70"/>
        <w:ind w:left="0" w:right="25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2561">
        <w:rPr>
          <w:sz w:val="28"/>
          <w:szCs w:val="28"/>
        </w:rPr>
        <w:t>МЕТОДИЧЕСКИЕ МАТЕРИАЛЫ ДЛЯ УЧИТЕЛЕЙ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709"/>
        </w:tabs>
        <w:ind w:left="709" w:right="1131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Александров, В. Н. Единый Государственный экзамен. Русский язык/ В. Н.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Александров,</w:t>
      </w:r>
      <w:r w:rsidRPr="00352561">
        <w:rPr>
          <w:spacing w:val="61"/>
          <w:sz w:val="28"/>
          <w:szCs w:val="28"/>
        </w:rPr>
        <w:t xml:space="preserve"> </w:t>
      </w:r>
      <w:r w:rsidRPr="00352561">
        <w:rPr>
          <w:sz w:val="28"/>
          <w:szCs w:val="28"/>
        </w:rPr>
        <w:t>О. И. Александрова, Т. В.</w:t>
      </w:r>
      <w:r w:rsidRPr="00352561">
        <w:rPr>
          <w:spacing w:val="61"/>
          <w:sz w:val="28"/>
          <w:szCs w:val="28"/>
        </w:rPr>
        <w:t xml:space="preserve"> </w:t>
      </w:r>
      <w:r w:rsidRPr="00352561">
        <w:rPr>
          <w:sz w:val="28"/>
          <w:szCs w:val="28"/>
        </w:rPr>
        <w:t>Соловьева. – Челябинск</w:t>
      </w:r>
      <w:proofErr w:type="gramStart"/>
      <w:r w:rsidRPr="00352561">
        <w:rPr>
          <w:sz w:val="28"/>
          <w:szCs w:val="28"/>
        </w:rPr>
        <w:t xml:space="preserve"> :</w:t>
      </w:r>
      <w:proofErr w:type="gramEnd"/>
      <w:r w:rsidRPr="00352561">
        <w:rPr>
          <w:sz w:val="28"/>
          <w:szCs w:val="28"/>
        </w:rPr>
        <w:t xml:space="preserve"> Взгляд,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2003.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Бабайцева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В.В.</w:t>
      </w:r>
      <w:r w:rsidRPr="00352561">
        <w:rPr>
          <w:spacing w:val="56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Язык/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В.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В.</w:t>
      </w:r>
      <w:r w:rsidRPr="00352561">
        <w:rPr>
          <w:spacing w:val="-2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Бабайцева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М.: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Дрофа,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2005.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jc w:val="left"/>
        <w:rPr>
          <w:sz w:val="28"/>
          <w:szCs w:val="28"/>
        </w:rPr>
      </w:pPr>
      <w:r w:rsidRPr="00352561">
        <w:rPr>
          <w:sz w:val="28"/>
          <w:szCs w:val="28"/>
        </w:rPr>
        <w:t>Баранов,</w:t>
      </w:r>
      <w:r w:rsidRPr="00352561">
        <w:rPr>
          <w:spacing w:val="6"/>
          <w:sz w:val="28"/>
          <w:szCs w:val="28"/>
        </w:rPr>
        <w:t xml:space="preserve"> </w:t>
      </w:r>
      <w:r w:rsidRPr="00352561">
        <w:rPr>
          <w:sz w:val="28"/>
          <w:szCs w:val="28"/>
        </w:rPr>
        <w:t>М.</w:t>
      </w:r>
      <w:r w:rsidRPr="00352561">
        <w:rPr>
          <w:spacing w:val="8"/>
          <w:sz w:val="28"/>
          <w:szCs w:val="28"/>
        </w:rPr>
        <w:t xml:space="preserve"> </w:t>
      </w:r>
      <w:r w:rsidRPr="00352561">
        <w:rPr>
          <w:sz w:val="28"/>
          <w:szCs w:val="28"/>
        </w:rPr>
        <w:t>Т.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8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язык/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М.Т.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Баранов,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Т.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7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Костяева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10"/>
          <w:sz w:val="28"/>
          <w:szCs w:val="28"/>
        </w:rPr>
        <w:t xml:space="preserve"> </w:t>
      </w:r>
      <w:r w:rsidRPr="00352561">
        <w:rPr>
          <w:sz w:val="28"/>
          <w:szCs w:val="28"/>
        </w:rPr>
        <w:t>В.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Прудникова.</w:t>
      </w:r>
    </w:p>
    <w:p w:rsidR="00B76046" w:rsidRPr="00352561" w:rsidRDefault="00B76046" w:rsidP="00352561">
      <w:pPr>
        <w:pStyle w:val="a6"/>
        <w:numPr>
          <w:ilvl w:val="2"/>
          <w:numId w:val="3"/>
        </w:numPr>
        <w:tabs>
          <w:tab w:val="left" w:pos="2485"/>
        </w:tabs>
        <w:spacing w:line="275" w:lineRule="exact"/>
        <w:ind w:hanging="181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М.:</w:t>
      </w:r>
      <w:r w:rsidRPr="00352561">
        <w:rPr>
          <w:spacing w:val="-4"/>
          <w:sz w:val="28"/>
          <w:szCs w:val="28"/>
        </w:rPr>
        <w:t xml:space="preserve"> </w:t>
      </w:r>
      <w:r w:rsidRPr="00352561">
        <w:rPr>
          <w:sz w:val="28"/>
          <w:szCs w:val="28"/>
        </w:rPr>
        <w:t>Просвещение,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1987.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4"/>
          <w:tab w:val="left" w:pos="2305"/>
        </w:tabs>
        <w:ind w:right="1128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Власенков,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И.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язык/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И.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Власенков,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Л.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М.</w:t>
      </w:r>
      <w:r w:rsidRPr="00352561">
        <w:rPr>
          <w:spacing w:val="2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Рыбченкова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М.:</w:t>
      </w:r>
      <w:r w:rsidRPr="00352561">
        <w:rPr>
          <w:spacing w:val="3"/>
          <w:sz w:val="28"/>
          <w:szCs w:val="28"/>
        </w:rPr>
        <w:t xml:space="preserve"> </w:t>
      </w:r>
      <w:r w:rsidRPr="00352561">
        <w:rPr>
          <w:sz w:val="28"/>
          <w:szCs w:val="28"/>
        </w:rPr>
        <w:t>Пр</w:t>
      </w:r>
      <w:proofErr w:type="gramStart"/>
      <w:r w:rsidRPr="00352561">
        <w:rPr>
          <w:sz w:val="28"/>
          <w:szCs w:val="28"/>
        </w:rPr>
        <w:t>о-</w:t>
      </w:r>
      <w:proofErr w:type="gramEnd"/>
      <w:r w:rsidRPr="00352561">
        <w:rPr>
          <w:spacing w:val="-57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свещение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2003.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4"/>
          <w:tab w:val="left" w:pos="2305"/>
        </w:tabs>
        <w:ind w:right="1132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Горшков,</w:t>
      </w:r>
      <w:r w:rsidRPr="00352561">
        <w:rPr>
          <w:spacing w:val="60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29"/>
          <w:sz w:val="28"/>
          <w:szCs w:val="28"/>
        </w:rPr>
        <w:t xml:space="preserve"> </w:t>
      </w:r>
      <w:r w:rsidRPr="00352561">
        <w:rPr>
          <w:sz w:val="28"/>
          <w:szCs w:val="28"/>
        </w:rPr>
        <w:t>И.</w:t>
      </w:r>
      <w:r w:rsidRPr="00352561">
        <w:rPr>
          <w:spacing w:val="60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Русская</w:t>
      </w:r>
      <w:r w:rsidRPr="00352561">
        <w:rPr>
          <w:spacing w:val="29"/>
          <w:sz w:val="28"/>
          <w:szCs w:val="28"/>
        </w:rPr>
        <w:t xml:space="preserve"> </w:t>
      </w:r>
      <w:r w:rsidRPr="00352561">
        <w:rPr>
          <w:sz w:val="28"/>
          <w:szCs w:val="28"/>
        </w:rPr>
        <w:t>словесность:</w:t>
      </w:r>
      <w:r w:rsidRPr="00352561">
        <w:rPr>
          <w:spacing w:val="30"/>
          <w:sz w:val="28"/>
          <w:szCs w:val="28"/>
        </w:rPr>
        <w:t xml:space="preserve"> </w:t>
      </w:r>
      <w:r w:rsidRPr="00352561">
        <w:rPr>
          <w:sz w:val="28"/>
          <w:szCs w:val="28"/>
        </w:rPr>
        <w:t>От</w:t>
      </w:r>
      <w:r w:rsidRPr="00352561">
        <w:rPr>
          <w:spacing w:val="31"/>
          <w:sz w:val="28"/>
          <w:szCs w:val="28"/>
        </w:rPr>
        <w:t xml:space="preserve"> </w:t>
      </w:r>
      <w:r w:rsidRPr="00352561">
        <w:rPr>
          <w:sz w:val="28"/>
          <w:szCs w:val="28"/>
        </w:rPr>
        <w:t>слова</w:t>
      </w:r>
      <w:r w:rsidRPr="00352561">
        <w:rPr>
          <w:spacing w:val="28"/>
          <w:sz w:val="28"/>
          <w:szCs w:val="28"/>
        </w:rPr>
        <w:t xml:space="preserve"> </w:t>
      </w:r>
      <w:r w:rsidRPr="00352561">
        <w:rPr>
          <w:sz w:val="28"/>
          <w:szCs w:val="28"/>
        </w:rPr>
        <w:t>к</w:t>
      </w:r>
      <w:r w:rsidRPr="00352561">
        <w:rPr>
          <w:spacing w:val="30"/>
          <w:sz w:val="28"/>
          <w:szCs w:val="28"/>
        </w:rPr>
        <w:t xml:space="preserve"> </w:t>
      </w:r>
      <w:r w:rsidRPr="00352561">
        <w:rPr>
          <w:sz w:val="28"/>
          <w:szCs w:val="28"/>
        </w:rPr>
        <w:t>словесности.</w:t>
      </w:r>
      <w:r w:rsidRPr="00352561">
        <w:rPr>
          <w:spacing w:val="30"/>
          <w:sz w:val="28"/>
          <w:szCs w:val="28"/>
        </w:rPr>
        <w:t xml:space="preserve"> </w:t>
      </w:r>
      <w:r w:rsidRPr="00352561">
        <w:rPr>
          <w:sz w:val="28"/>
          <w:szCs w:val="28"/>
        </w:rPr>
        <w:t>10</w:t>
      </w:r>
      <w:r w:rsidRPr="00352561">
        <w:rPr>
          <w:spacing w:val="35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30"/>
          <w:sz w:val="28"/>
          <w:szCs w:val="28"/>
        </w:rPr>
        <w:t xml:space="preserve"> </w:t>
      </w:r>
      <w:r w:rsidRPr="00352561">
        <w:rPr>
          <w:sz w:val="28"/>
          <w:szCs w:val="28"/>
        </w:rPr>
        <w:t>11</w:t>
      </w:r>
      <w:r w:rsidRPr="00352561">
        <w:rPr>
          <w:spacing w:val="29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кл</w:t>
      </w:r>
      <w:proofErr w:type="spellEnd"/>
      <w:r w:rsidRPr="00352561">
        <w:rPr>
          <w:sz w:val="28"/>
          <w:szCs w:val="28"/>
        </w:rPr>
        <w:t>.</w:t>
      </w:r>
      <w:proofErr w:type="gramStart"/>
      <w:r w:rsidRPr="00352561">
        <w:rPr>
          <w:spacing w:val="31"/>
          <w:sz w:val="28"/>
          <w:szCs w:val="28"/>
        </w:rPr>
        <w:t xml:space="preserve"> </w:t>
      </w:r>
      <w:r w:rsidRPr="00352561">
        <w:rPr>
          <w:sz w:val="28"/>
          <w:szCs w:val="28"/>
        </w:rPr>
        <w:t>:</w:t>
      </w:r>
      <w:proofErr w:type="gramEnd"/>
      <w:r w:rsidRPr="00352561">
        <w:rPr>
          <w:spacing w:val="-57"/>
          <w:sz w:val="28"/>
          <w:szCs w:val="28"/>
        </w:rPr>
        <w:t xml:space="preserve"> </w:t>
      </w:r>
      <w:r w:rsidRPr="00352561">
        <w:rPr>
          <w:sz w:val="28"/>
          <w:szCs w:val="28"/>
        </w:rPr>
        <w:t>учебник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для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общеобразовательных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учреждений/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А.И.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Горшков.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4"/>
          <w:sz w:val="28"/>
          <w:szCs w:val="28"/>
        </w:rPr>
        <w:t xml:space="preserve"> </w:t>
      </w:r>
      <w:r w:rsidRPr="00352561">
        <w:rPr>
          <w:sz w:val="28"/>
          <w:szCs w:val="28"/>
        </w:rPr>
        <w:t>2000..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4"/>
          <w:tab w:val="left" w:pos="2305"/>
        </w:tabs>
        <w:ind w:right="1131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Горшков,</w:t>
      </w:r>
      <w:r w:rsidRPr="00352561">
        <w:rPr>
          <w:spacing w:val="35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36"/>
          <w:sz w:val="28"/>
          <w:szCs w:val="28"/>
        </w:rPr>
        <w:t xml:space="preserve"> </w:t>
      </w:r>
      <w:r w:rsidRPr="00352561">
        <w:rPr>
          <w:sz w:val="28"/>
          <w:szCs w:val="28"/>
        </w:rPr>
        <w:t>И.</w:t>
      </w:r>
      <w:r w:rsidRPr="00352561">
        <w:rPr>
          <w:spacing w:val="35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Русская</w:t>
      </w:r>
      <w:r w:rsidRPr="00352561">
        <w:rPr>
          <w:spacing w:val="37"/>
          <w:sz w:val="28"/>
          <w:szCs w:val="28"/>
        </w:rPr>
        <w:t xml:space="preserve"> </w:t>
      </w:r>
      <w:r w:rsidRPr="00352561">
        <w:rPr>
          <w:sz w:val="28"/>
          <w:szCs w:val="28"/>
        </w:rPr>
        <w:t>стилистика</w:t>
      </w:r>
      <w:proofErr w:type="gramStart"/>
      <w:r w:rsidRPr="00352561">
        <w:rPr>
          <w:spacing w:val="35"/>
          <w:sz w:val="28"/>
          <w:szCs w:val="28"/>
        </w:rPr>
        <w:t xml:space="preserve"> </w:t>
      </w:r>
      <w:r w:rsidRPr="00352561">
        <w:rPr>
          <w:sz w:val="28"/>
          <w:szCs w:val="28"/>
        </w:rPr>
        <w:t>:</w:t>
      </w:r>
      <w:proofErr w:type="gramEnd"/>
      <w:r w:rsidRPr="00352561">
        <w:rPr>
          <w:spacing w:val="40"/>
          <w:sz w:val="28"/>
          <w:szCs w:val="28"/>
        </w:rPr>
        <w:t xml:space="preserve"> </w:t>
      </w:r>
      <w:r w:rsidRPr="00352561">
        <w:rPr>
          <w:sz w:val="28"/>
          <w:szCs w:val="28"/>
        </w:rPr>
        <w:t>учебное</w:t>
      </w:r>
      <w:r w:rsidRPr="00352561">
        <w:rPr>
          <w:spacing w:val="37"/>
          <w:sz w:val="28"/>
          <w:szCs w:val="28"/>
        </w:rPr>
        <w:t xml:space="preserve"> </w:t>
      </w:r>
      <w:r w:rsidRPr="00352561">
        <w:rPr>
          <w:sz w:val="28"/>
          <w:szCs w:val="28"/>
        </w:rPr>
        <w:t>пособие/</w:t>
      </w:r>
      <w:r w:rsidRPr="00352561">
        <w:rPr>
          <w:spacing w:val="37"/>
          <w:sz w:val="28"/>
          <w:szCs w:val="28"/>
        </w:rPr>
        <w:t xml:space="preserve"> </w:t>
      </w:r>
      <w:r w:rsidRPr="00352561">
        <w:rPr>
          <w:sz w:val="28"/>
          <w:szCs w:val="28"/>
        </w:rPr>
        <w:t>А.И.</w:t>
      </w:r>
      <w:r w:rsidRPr="00352561">
        <w:rPr>
          <w:spacing w:val="36"/>
          <w:sz w:val="28"/>
          <w:szCs w:val="28"/>
        </w:rPr>
        <w:t xml:space="preserve"> </w:t>
      </w:r>
      <w:r w:rsidRPr="00352561">
        <w:rPr>
          <w:sz w:val="28"/>
          <w:szCs w:val="28"/>
        </w:rPr>
        <w:t>Горшков.</w:t>
      </w:r>
      <w:r w:rsidRPr="00352561">
        <w:rPr>
          <w:spacing w:val="43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37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57"/>
          <w:sz w:val="28"/>
          <w:szCs w:val="28"/>
        </w:rPr>
        <w:t xml:space="preserve"> </w:t>
      </w:r>
      <w:r w:rsidRPr="00352561">
        <w:rPr>
          <w:sz w:val="28"/>
          <w:szCs w:val="28"/>
        </w:rPr>
        <w:t>2001.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4"/>
          <w:tab w:val="left" w:pos="2305"/>
        </w:tabs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Егораева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16"/>
          <w:sz w:val="28"/>
          <w:szCs w:val="28"/>
        </w:rPr>
        <w:t xml:space="preserve"> </w:t>
      </w:r>
      <w:r w:rsidRPr="00352561">
        <w:rPr>
          <w:sz w:val="28"/>
          <w:szCs w:val="28"/>
        </w:rPr>
        <w:t>Г.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Т.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</w:t>
      </w:r>
      <w:r w:rsidRPr="00352561">
        <w:rPr>
          <w:spacing w:val="5"/>
          <w:sz w:val="28"/>
          <w:szCs w:val="28"/>
        </w:rPr>
        <w:t xml:space="preserve"> </w:t>
      </w:r>
      <w:r w:rsidRPr="00352561">
        <w:rPr>
          <w:sz w:val="28"/>
          <w:szCs w:val="28"/>
        </w:rPr>
        <w:t>Выполнения</w:t>
      </w:r>
      <w:r w:rsidRPr="00352561">
        <w:rPr>
          <w:spacing w:val="10"/>
          <w:sz w:val="28"/>
          <w:szCs w:val="28"/>
        </w:rPr>
        <w:t xml:space="preserve"> </w:t>
      </w:r>
      <w:r w:rsidRPr="00352561">
        <w:rPr>
          <w:sz w:val="28"/>
          <w:szCs w:val="28"/>
        </w:rPr>
        <w:t>заданий</w:t>
      </w:r>
      <w:r w:rsidRPr="00352561">
        <w:rPr>
          <w:spacing w:val="8"/>
          <w:sz w:val="28"/>
          <w:szCs w:val="28"/>
        </w:rPr>
        <w:t xml:space="preserve"> </w:t>
      </w:r>
      <w:r w:rsidRPr="00352561">
        <w:rPr>
          <w:sz w:val="28"/>
          <w:szCs w:val="28"/>
        </w:rPr>
        <w:t>части</w:t>
      </w:r>
      <w:r w:rsidRPr="00352561">
        <w:rPr>
          <w:spacing w:val="10"/>
          <w:sz w:val="28"/>
          <w:szCs w:val="28"/>
        </w:rPr>
        <w:t xml:space="preserve"> </w:t>
      </w:r>
      <w:r w:rsidRPr="00352561">
        <w:rPr>
          <w:sz w:val="28"/>
          <w:szCs w:val="28"/>
        </w:rPr>
        <w:t>3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(С)/</w:t>
      </w:r>
      <w:r w:rsidRPr="00352561">
        <w:rPr>
          <w:spacing w:val="4"/>
          <w:sz w:val="28"/>
          <w:szCs w:val="28"/>
        </w:rPr>
        <w:t xml:space="preserve"> </w:t>
      </w:r>
      <w:r w:rsidRPr="00352561">
        <w:rPr>
          <w:sz w:val="28"/>
          <w:szCs w:val="28"/>
        </w:rPr>
        <w:t>Г.</w:t>
      </w:r>
      <w:r w:rsidRPr="00352561">
        <w:rPr>
          <w:spacing w:val="8"/>
          <w:sz w:val="28"/>
          <w:szCs w:val="28"/>
        </w:rPr>
        <w:t xml:space="preserve"> </w:t>
      </w:r>
      <w:r w:rsidRPr="00352561">
        <w:rPr>
          <w:sz w:val="28"/>
          <w:szCs w:val="28"/>
        </w:rPr>
        <w:t>Т.</w:t>
      </w:r>
      <w:r w:rsidRPr="00352561">
        <w:rPr>
          <w:spacing w:val="4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Егораева</w:t>
      </w:r>
      <w:proofErr w:type="spellEnd"/>
      <w:r w:rsidRPr="00352561">
        <w:rPr>
          <w:sz w:val="28"/>
          <w:szCs w:val="28"/>
        </w:rPr>
        <w:t>.</w:t>
      </w:r>
    </w:p>
    <w:p w:rsidR="00B76046" w:rsidRPr="00352561" w:rsidRDefault="00B76046" w:rsidP="00352561">
      <w:pPr>
        <w:pStyle w:val="a6"/>
        <w:numPr>
          <w:ilvl w:val="2"/>
          <w:numId w:val="3"/>
        </w:numPr>
        <w:tabs>
          <w:tab w:val="left" w:pos="2485"/>
        </w:tabs>
        <w:ind w:hanging="181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М.</w:t>
      </w:r>
      <w:proofErr w:type="gramStart"/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:</w:t>
      </w:r>
      <w:proofErr w:type="gramEnd"/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Экзамен,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2005.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28"/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Иссерс</w:t>
      </w:r>
      <w:proofErr w:type="spellEnd"/>
      <w:r w:rsidRPr="00352561">
        <w:rPr>
          <w:sz w:val="28"/>
          <w:szCs w:val="28"/>
        </w:rPr>
        <w:t xml:space="preserve">, О. С. Тесты к учебнику для общеобразовательных учреждений </w:t>
      </w:r>
      <w:proofErr w:type="spellStart"/>
      <w:r w:rsidRPr="00352561">
        <w:rPr>
          <w:sz w:val="28"/>
          <w:szCs w:val="28"/>
        </w:rPr>
        <w:t>фил</w:t>
      </w:r>
      <w:proofErr w:type="gramStart"/>
      <w:r w:rsidRPr="00352561">
        <w:rPr>
          <w:sz w:val="28"/>
          <w:szCs w:val="28"/>
        </w:rPr>
        <w:t>о</w:t>
      </w:r>
      <w:proofErr w:type="spellEnd"/>
      <w:r w:rsidRPr="00352561">
        <w:rPr>
          <w:sz w:val="28"/>
          <w:szCs w:val="28"/>
        </w:rPr>
        <w:t>-</w:t>
      </w:r>
      <w:proofErr w:type="gramEnd"/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логического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профиля/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О.С.</w:t>
      </w:r>
      <w:r w:rsidRPr="00352561">
        <w:rPr>
          <w:spacing w:val="-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Иссерс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– М.,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2001.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1"/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Малюшин</w:t>
      </w:r>
      <w:proofErr w:type="spellEnd"/>
      <w:r w:rsidRPr="00352561">
        <w:rPr>
          <w:sz w:val="28"/>
          <w:szCs w:val="28"/>
        </w:rPr>
        <w:t>, А. Б. Тестовые задания для проверки знаний учащихся по русскому</w:t>
      </w:r>
      <w:r w:rsidRPr="00352561">
        <w:rPr>
          <w:spacing w:val="-57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языку 10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11</w:t>
      </w:r>
      <w:r w:rsidRPr="00352561">
        <w:rPr>
          <w:spacing w:val="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кл</w:t>
      </w:r>
      <w:proofErr w:type="spellEnd"/>
      <w:r w:rsidRPr="00352561">
        <w:rPr>
          <w:sz w:val="28"/>
          <w:szCs w:val="28"/>
        </w:rPr>
        <w:t>./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Б.</w:t>
      </w:r>
      <w:r w:rsidRPr="00352561">
        <w:rPr>
          <w:spacing w:val="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Малюшин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Л.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Н.</w:t>
      </w:r>
      <w:r w:rsidRPr="00352561">
        <w:rPr>
          <w:spacing w:val="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Иконницкая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М.: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Творческий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центр,2002.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29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Миловидова, И. Проверяем свою грамотность: тесты/ И. Миловидова. – М.: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Айрис,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1996.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3"/>
        <w:jc w:val="left"/>
        <w:rPr>
          <w:sz w:val="28"/>
          <w:szCs w:val="28"/>
        </w:rPr>
      </w:pPr>
      <w:r w:rsidRPr="00352561">
        <w:rPr>
          <w:sz w:val="28"/>
          <w:szCs w:val="28"/>
        </w:rPr>
        <w:t xml:space="preserve">Потемкина, Т. В. Поурочные разработки. Русский язык к учебнику А. И. </w:t>
      </w:r>
      <w:proofErr w:type="spellStart"/>
      <w:r w:rsidRPr="00352561">
        <w:rPr>
          <w:sz w:val="28"/>
          <w:szCs w:val="28"/>
        </w:rPr>
        <w:t>Вл</w:t>
      </w:r>
      <w:proofErr w:type="gramStart"/>
      <w:r w:rsidRPr="00352561">
        <w:rPr>
          <w:sz w:val="28"/>
          <w:szCs w:val="28"/>
        </w:rPr>
        <w:t>а</w:t>
      </w:r>
      <w:proofErr w:type="spellEnd"/>
      <w:r w:rsidRPr="00352561">
        <w:rPr>
          <w:sz w:val="28"/>
          <w:szCs w:val="28"/>
        </w:rPr>
        <w:t>-</w:t>
      </w:r>
      <w:proofErr w:type="gramEnd"/>
      <w:r w:rsidRPr="00352561">
        <w:rPr>
          <w:spacing w:val="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сенкова</w:t>
      </w:r>
      <w:proofErr w:type="spellEnd"/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 xml:space="preserve">10 -11 </w:t>
      </w:r>
      <w:proofErr w:type="spellStart"/>
      <w:r w:rsidRPr="00352561">
        <w:rPr>
          <w:sz w:val="28"/>
          <w:szCs w:val="28"/>
        </w:rPr>
        <w:t>кл</w:t>
      </w:r>
      <w:proofErr w:type="spellEnd"/>
      <w:r w:rsidRPr="00352561">
        <w:rPr>
          <w:sz w:val="28"/>
          <w:szCs w:val="28"/>
        </w:rPr>
        <w:t>./ Т. В.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Потемкина. –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2004.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3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Сенькова,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М.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Методические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рекомендации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к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учебнику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«Русский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язык: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 xml:space="preserve">Грамматика. Текст. Стили речи. 10 -11 </w:t>
      </w:r>
      <w:proofErr w:type="spellStart"/>
      <w:r w:rsidRPr="00352561">
        <w:rPr>
          <w:sz w:val="28"/>
          <w:szCs w:val="28"/>
        </w:rPr>
        <w:t>кл</w:t>
      </w:r>
      <w:proofErr w:type="spellEnd"/>
      <w:r w:rsidRPr="00352561">
        <w:rPr>
          <w:sz w:val="28"/>
          <w:szCs w:val="28"/>
        </w:rPr>
        <w:t>.»/ М. А. Сенькова, О. Г. Шадрина, Н.</w:t>
      </w:r>
      <w:r w:rsidRPr="00352561">
        <w:rPr>
          <w:spacing w:val="-57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58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Паюсова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–  Курган, 2004.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0"/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Солганик</w:t>
      </w:r>
      <w:proofErr w:type="spellEnd"/>
      <w:r w:rsidRPr="00352561">
        <w:rPr>
          <w:sz w:val="28"/>
          <w:szCs w:val="28"/>
        </w:rPr>
        <w:t>, Г. Я. Стилистика современного русского языка и культура речи</w:t>
      </w:r>
      <w:proofErr w:type="gramStart"/>
      <w:r w:rsidRPr="00352561">
        <w:rPr>
          <w:sz w:val="28"/>
          <w:szCs w:val="28"/>
        </w:rPr>
        <w:t xml:space="preserve"> :</w:t>
      </w:r>
      <w:proofErr w:type="gramEnd"/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учебное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пособие/ Г. Я.</w:t>
      </w:r>
      <w:r w:rsidRPr="00352561">
        <w:rPr>
          <w:spacing w:val="-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Солганик</w:t>
      </w:r>
      <w:proofErr w:type="spellEnd"/>
      <w:r w:rsidRPr="00352561">
        <w:rPr>
          <w:sz w:val="28"/>
          <w:szCs w:val="28"/>
        </w:rPr>
        <w:t>, Т.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С.</w:t>
      </w:r>
      <w:r w:rsidRPr="00352561">
        <w:rPr>
          <w:spacing w:val="-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Дроняева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4"/>
          <w:sz w:val="28"/>
          <w:szCs w:val="28"/>
        </w:rPr>
        <w:t xml:space="preserve"> </w:t>
      </w:r>
      <w:r w:rsidRPr="00352561">
        <w:rPr>
          <w:sz w:val="28"/>
          <w:szCs w:val="28"/>
        </w:rPr>
        <w:t>-</w:t>
      </w:r>
      <w:r w:rsidRPr="00352561">
        <w:rPr>
          <w:spacing w:val="58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2002..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1"/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Учебно</w:t>
      </w:r>
      <w:proofErr w:type="spellEnd"/>
      <w:r w:rsidRPr="00352561">
        <w:rPr>
          <w:sz w:val="28"/>
          <w:szCs w:val="28"/>
        </w:rPr>
        <w:t xml:space="preserve"> – тренировочные материалы для подготовки к единому </w:t>
      </w:r>
      <w:proofErr w:type="spellStart"/>
      <w:r w:rsidRPr="00352561">
        <w:rPr>
          <w:sz w:val="28"/>
          <w:szCs w:val="28"/>
        </w:rPr>
        <w:t>государстве</w:t>
      </w:r>
      <w:proofErr w:type="gramStart"/>
      <w:r w:rsidRPr="00352561">
        <w:rPr>
          <w:sz w:val="28"/>
          <w:szCs w:val="28"/>
        </w:rPr>
        <w:t>н</w:t>
      </w:r>
      <w:proofErr w:type="spellEnd"/>
      <w:r w:rsidRPr="00352561">
        <w:rPr>
          <w:sz w:val="28"/>
          <w:szCs w:val="28"/>
        </w:rPr>
        <w:t>-</w:t>
      </w:r>
      <w:proofErr w:type="gramEnd"/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ному</w:t>
      </w:r>
      <w:r w:rsidRPr="00352561">
        <w:rPr>
          <w:spacing w:val="-6"/>
          <w:sz w:val="28"/>
          <w:szCs w:val="28"/>
        </w:rPr>
        <w:t xml:space="preserve"> </w:t>
      </w:r>
      <w:r w:rsidRPr="00352561">
        <w:rPr>
          <w:sz w:val="28"/>
          <w:szCs w:val="28"/>
        </w:rPr>
        <w:t>экзамену.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– М.: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Интеллект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-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Центр, 2005.</w:t>
      </w:r>
    </w:p>
    <w:p w:rsidR="00B76046" w:rsidRPr="00352561" w:rsidRDefault="00B76046" w:rsidP="00352561">
      <w:pPr>
        <w:pStyle w:val="a3"/>
        <w:ind w:left="0"/>
        <w:rPr>
          <w:sz w:val="28"/>
          <w:szCs w:val="28"/>
        </w:rPr>
      </w:pPr>
      <w:r w:rsidRPr="00352561">
        <w:rPr>
          <w:sz w:val="28"/>
          <w:szCs w:val="28"/>
        </w:rPr>
        <w:t>Энциклопедия: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язык/</w:t>
      </w:r>
      <w:r w:rsidRPr="00352561">
        <w:rPr>
          <w:spacing w:val="-4"/>
          <w:sz w:val="28"/>
          <w:szCs w:val="28"/>
        </w:rPr>
        <w:t xml:space="preserve"> </w:t>
      </w:r>
      <w:r w:rsidRPr="00352561">
        <w:rPr>
          <w:sz w:val="28"/>
          <w:szCs w:val="28"/>
        </w:rPr>
        <w:t>Гл.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редактор</w:t>
      </w:r>
      <w:r w:rsidRPr="00352561">
        <w:rPr>
          <w:spacing w:val="-2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Каракулов</w:t>
      </w:r>
      <w:proofErr w:type="spellEnd"/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Ю.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Н.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19</w:t>
      </w:r>
    </w:p>
    <w:sectPr w:rsidR="00B76046" w:rsidRPr="00352561" w:rsidSect="00DC0055">
      <w:footerReference w:type="default" r:id="rId11"/>
      <w:pgSz w:w="11910" w:h="16840"/>
      <w:pgMar w:top="1580" w:right="0" w:bottom="880" w:left="300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A2" w:rsidRDefault="008222A2" w:rsidP="00DC0055">
      <w:r>
        <w:separator/>
      </w:r>
    </w:p>
  </w:endnote>
  <w:endnote w:type="continuationSeparator" w:id="0">
    <w:p w:rsidR="008222A2" w:rsidRDefault="008222A2" w:rsidP="00DC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604688"/>
      <w:docPartObj>
        <w:docPartGallery w:val="Page Numbers (Bottom of Page)"/>
        <w:docPartUnique/>
      </w:docPartObj>
    </w:sdtPr>
    <w:sdtContent>
      <w:p w:rsidR="00E27B3C" w:rsidRDefault="000708D4">
        <w:pPr>
          <w:pStyle w:val="a9"/>
          <w:jc w:val="center"/>
        </w:pPr>
        <w:fldSimple w:instr=" PAGE   \* MERGEFORMAT ">
          <w:r w:rsidR="00D64975">
            <w:rPr>
              <w:noProof/>
            </w:rPr>
            <w:t>5</w:t>
          </w:r>
        </w:fldSimple>
      </w:p>
    </w:sdtContent>
  </w:sdt>
  <w:p w:rsidR="00395BC7" w:rsidRDefault="00395B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C7" w:rsidRDefault="000708D4">
    <w:pPr>
      <w:pStyle w:val="a9"/>
      <w:jc w:val="center"/>
    </w:pPr>
    <w:fldSimple w:instr=" PAGE   \* MERGEFORMAT ">
      <w:r w:rsidR="00D64975">
        <w:rPr>
          <w:noProof/>
        </w:rPr>
        <w:t>18</w:t>
      </w:r>
    </w:fldSimple>
  </w:p>
  <w:p w:rsidR="00395BC7" w:rsidRDefault="00395BC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A2" w:rsidRDefault="008222A2" w:rsidP="00DC0055">
      <w:r>
        <w:separator/>
      </w:r>
    </w:p>
  </w:footnote>
  <w:footnote w:type="continuationSeparator" w:id="0">
    <w:p w:rsidR="008222A2" w:rsidRDefault="008222A2" w:rsidP="00DC0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4AF"/>
    <w:multiLevelType w:val="multilevel"/>
    <w:tmpl w:val="13B2F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36660"/>
    <w:multiLevelType w:val="multilevel"/>
    <w:tmpl w:val="A39C4B0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24997"/>
    <w:multiLevelType w:val="hybridMultilevel"/>
    <w:tmpl w:val="FA785682"/>
    <w:lvl w:ilvl="0" w:tplc="30C8F266">
      <w:start w:val="10"/>
      <w:numFmt w:val="decimal"/>
      <w:lvlText w:val="%1"/>
      <w:lvlJc w:val="left"/>
      <w:pPr>
        <w:ind w:left="113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2497C0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181AE5CE">
      <w:numFmt w:val="bullet"/>
      <w:lvlText w:val="•"/>
      <w:lvlJc w:val="left"/>
      <w:pPr>
        <w:ind w:left="1321" w:hanging="300"/>
      </w:pPr>
      <w:rPr>
        <w:rFonts w:hint="default"/>
        <w:lang w:val="ru-RU" w:eastAsia="en-US" w:bidi="ar-SA"/>
      </w:rPr>
    </w:lvl>
    <w:lvl w:ilvl="3" w:tplc="BDEEEA68">
      <w:numFmt w:val="bullet"/>
      <w:lvlText w:val="•"/>
      <w:lvlJc w:val="left"/>
      <w:pPr>
        <w:ind w:left="1411" w:hanging="300"/>
      </w:pPr>
      <w:rPr>
        <w:rFonts w:hint="default"/>
        <w:lang w:val="ru-RU" w:eastAsia="en-US" w:bidi="ar-SA"/>
      </w:rPr>
    </w:lvl>
    <w:lvl w:ilvl="4" w:tplc="40C8C262">
      <w:numFmt w:val="bullet"/>
      <w:lvlText w:val="•"/>
      <w:lvlJc w:val="left"/>
      <w:pPr>
        <w:ind w:left="1502" w:hanging="300"/>
      </w:pPr>
      <w:rPr>
        <w:rFonts w:hint="default"/>
        <w:lang w:val="ru-RU" w:eastAsia="en-US" w:bidi="ar-SA"/>
      </w:rPr>
    </w:lvl>
    <w:lvl w:ilvl="5" w:tplc="DDD27B7C">
      <w:numFmt w:val="bullet"/>
      <w:lvlText w:val="•"/>
      <w:lvlJc w:val="left"/>
      <w:pPr>
        <w:ind w:left="1593" w:hanging="300"/>
      </w:pPr>
      <w:rPr>
        <w:rFonts w:hint="default"/>
        <w:lang w:val="ru-RU" w:eastAsia="en-US" w:bidi="ar-SA"/>
      </w:rPr>
    </w:lvl>
    <w:lvl w:ilvl="6" w:tplc="A2565964">
      <w:numFmt w:val="bullet"/>
      <w:lvlText w:val="•"/>
      <w:lvlJc w:val="left"/>
      <w:pPr>
        <w:ind w:left="1683" w:hanging="300"/>
      </w:pPr>
      <w:rPr>
        <w:rFonts w:hint="default"/>
        <w:lang w:val="ru-RU" w:eastAsia="en-US" w:bidi="ar-SA"/>
      </w:rPr>
    </w:lvl>
    <w:lvl w:ilvl="7" w:tplc="D7C43502">
      <w:numFmt w:val="bullet"/>
      <w:lvlText w:val="•"/>
      <w:lvlJc w:val="left"/>
      <w:pPr>
        <w:ind w:left="1774" w:hanging="300"/>
      </w:pPr>
      <w:rPr>
        <w:rFonts w:hint="default"/>
        <w:lang w:val="ru-RU" w:eastAsia="en-US" w:bidi="ar-SA"/>
      </w:rPr>
    </w:lvl>
    <w:lvl w:ilvl="8" w:tplc="D488F05E">
      <w:numFmt w:val="bullet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</w:abstractNum>
  <w:abstractNum w:abstractNumId="3">
    <w:nsid w:val="167B2686"/>
    <w:multiLevelType w:val="multilevel"/>
    <w:tmpl w:val="2AF8D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71780"/>
    <w:multiLevelType w:val="multilevel"/>
    <w:tmpl w:val="72860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B388B"/>
    <w:multiLevelType w:val="multilevel"/>
    <w:tmpl w:val="F5846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A1B4F"/>
    <w:multiLevelType w:val="multilevel"/>
    <w:tmpl w:val="B2029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078E6"/>
    <w:multiLevelType w:val="hybridMultilevel"/>
    <w:tmpl w:val="BB1EFC14"/>
    <w:lvl w:ilvl="0" w:tplc="51242F1A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5E8F06">
      <w:numFmt w:val="bullet"/>
      <w:lvlText w:val=""/>
      <w:lvlJc w:val="left"/>
      <w:pPr>
        <w:ind w:left="1399" w:hanging="567"/>
      </w:pPr>
      <w:rPr>
        <w:rFonts w:hint="default"/>
        <w:w w:val="100"/>
        <w:lang w:val="ru-RU" w:eastAsia="en-US" w:bidi="ar-SA"/>
      </w:rPr>
    </w:lvl>
    <w:lvl w:ilvl="2" w:tplc="62EA2A6C">
      <w:numFmt w:val="bullet"/>
      <w:lvlText w:val="•"/>
      <w:lvlJc w:val="left"/>
      <w:pPr>
        <w:ind w:left="2390" w:hanging="567"/>
      </w:pPr>
      <w:rPr>
        <w:rFonts w:hint="default"/>
        <w:lang w:val="ru-RU" w:eastAsia="en-US" w:bidi="ar-SA"/>
      </w:rPr>
    </w:lvl>
    <w:lvl w:ilvl="3" w:tplc="F88EE5E8">
      <w:numFmt w:val="bullet"/>
      <w:lvlText w:val="•"/>
      <w:lvlJc w:val="left"/>
      <w:pPr>
        <w:ind w:left="3380" w:hanging="567"/>
      </w:pPr>
      <w:rPr>
        <w:rFonts w:hint="default"/>
        <w:lang w:val="ru-RU" w:eastAsia="en-US" w:bidi="ar-SA"/>
      </w:rPr>
    </w:lvl>
    <w:lvl w:ilvl="4" w:tplc="77046226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AAB6B7D6">
      <w:numFmt w:val="bullet"/>
      <w:lvlText w:val="•"/>
      <w:lvlJc w:val="left"/>
      <w:pPr>
        <w:ind w:left="5360" w:hanging="567"/>
      </w:pPr>
      <w:rPr>
        <w:rFonts w:hint="default"/>
        <w:lang w:val="ru-RU" w:eastAsia="en-US" w:bidi="ar-SA"/>
      </w:rPr>
    </w:lvl>
    <w:lvl w:ilvl="6" w:tplc="2C9605F8">
      <w:numFmt w:val="bullet"/>
      <w:lvlText w:val="•"/>
      <w:lvlJc w:val="left"/>
      <w:pPr>
        <w:ind w:left="6351" w:hanging="567"/>
      </w:pPr>
      <w:rPr>
        <w:rFonts w:hint="default"/>
        <w:lang w:val="ru-RU" w:eastAsia="en-US" w:bidi="ar-SA"/>
      </w:rPr>
    </w:lvl>
    <w:lvl w:ilvl="7" w:tplc="4E661406">
      <w:numFmt w:val="bullet"/>
      <w:lvlText w:val="•"/>
      <w:lvlJc w:val="left"/>
      <w:pPr>
        <w:ind w:left="7341" w:hanging="567"/>
      </w:pPr>
      <w:rPr>
        <w:rFonts w:hint="default"/>
        <w:lang w:val="ru-RU" w:eastAsia="en-US" w:bidi="ar-SA"/>
      </w:rPr>
    </w:lvl>
    <w:lvl w:ilvl="8" w:tplc="7788268A">
      <w:numFmt w:val="bullet"/>
      <w:lvlText w:val="•"/>
      <w:lvlJc w:val="left"/>
      <w:pPr>
        <w:ind w:left="8331" w:hanging="567"/>
      </w:pPr>
      <w:rPr>
        <w:rFonts w:hint="default"/>
        <w:lang w:val="ru-RU" w:eastAsia="en-US" w:bidi="ar-SA"/>
      </w:rPr>
    </w:lvl>
  </w:abstractNum>
  <w:abstractNum w:abstractNumId="8">
    <w:nsid w:val="37660E00"/>
    <w:multiLevelType w:val="multilevel"/>
    <w:tmpl w:val="A61AD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905F3"/>
    <w:multiLevelType w:val="multilevel"/>
    <w:tmpl w:val="CF5C7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8028B"/>
    <w:multiLevelType w:val="multilevel"/>
    <w:tmpl w:val="908EF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04D6A"/>
    <w:multiLevelType w:val="multilevel"/>
    <w:tmpl w:val="659EC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D6AB3"/>
    <w:multiLevelType w:val="hybridMultilevel"/>
    <w:tmpl w:val="50683FF2"/>
    <w:lvl w:ilvl="0" w:tplc="7AA44D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CCAA2">
      <w:numFmt w:val="bullet"/>
      <w:lvlText w:val="•"/>
      <w:lvlJc w:val="left"/>
      <w:pPr>
        <w:ind w:left="215" w:hanging="180"/>
      </w:pPr>
      <w:rPr>
        <w:rFonts w:hint="default"/>
        <w:lang w:val="ru-RU" w:eastAsia="en-US" w:bidi="ar-SA"/>
      </w:rPr>
    </w:lvl>
    <w:lvl w:ilvl="2" w:tplc="340E536E">
      <w:numFmt w:val="bullet"/>
      <w:lvlText w:val="•"/>
      <w:lvlJc w:val="left"/>
      <w:pPr>
        <w:ind w:left="330" w:hanging="180"/>
      </w:pPr>
      <w:rPr>
        <w:rFonts w:hint="default"/>
        <w:lang w:val="ru-RU" w:eastAsia="en-US" w:bidi="ar-SA"/>
      </w:rPr>
    </w:lvl>
    <w:lvl w:ilvl="3" w:tplc="2570800E">
      <w:numFmt w:val="bullet"/>
      <w:lvlText w:val="•"/>
      <w:lvlJc w:val="left"/>
      <w:pPr>
        <w:ind w:left="445" w:hanging="180"/>
      </w:pPr>
      <w:rPr>
        <w:rFonts w:hint="default"/>
        <w:lang w:val="ru-RU" w:eastAsia="en-US" w:bidi="ar-SA"/>
      </w:rPr>
    </w:lvl>
    <w:lvl w:ilvl="4" w:tplc="1F1A8830">
      <w:numFmt w:val="bullet"/>
      <w:lvlText w:val="•"/>
      <w:lvlJc w:val="left"/>
      <w:pPr>
        <w:ind w:left="560" w:hanging="180"/>
      </w:pPr>
      <w:rPr>
        <w:rFonts w:hint="default"/>
        <w:lang w:val="ru-RU" w:eastAsia="en-US" w:bidi="ar-SA"/>
      </w:rPr>
    </w:lvl>
    <w:lvl w:ilvl="5" w:tplc="36B89F76">
      <w:numFmt w:val="bullet"/>
      <w:lvlText w:val="•"/>
      <w:lvlJc w:val="left"/>
      <w:pPr>
        <w:ind w:left="675" w:hanging="180"/>
      </w:pPr>
      <w:rPr>
        <w:rFonts w:hint="default"/>
        <w:lang w:val="ru-RU" w:eastAsia="en-US" w:bidi="ar-SA"/>
      </w:rPr>
    </w:lvl>
    <w:lvl w:ilvl="6" w:tplc="E138B568">
      <w:numFmt w:val="bullet"/>
      <w:lvlText w:val="•"/>
      <w:lvlJc w:val="left"/>
      <w:pPr>
        <w:ind w:left="790" w:hanging="180"/>
      </w:pPr>
      <w:rPr>
        <w:rFonts w:hint="default"/>
        <w:lang w:val="ru-RU" w:eastAsia="en-US" w:bidi="ar-SA"/>
      </w:rPr>
    </w:lvl>
    <w:lvl w:ilvl="7" w:tplc="C8C00180">
      <w:numFmt w:val="bullet"/>
      <w:lvlText w:val="•"/>
      <w:lvlJc w:val="left"/>
      <w:pPr>
        <w:ind w:left="905" w:hanging="180"/>
      </w:pPr>
      <w:rPr>
        <w:rFonts w:hint="default"/>
        <w:lang w:val="ru-RU" w:eastAsia="en-US" w:bidi="ar-SA"/>
      </w:rPr>
    </w:lvl>
    <w:lvl w:ilvl="8" w:tplc="D1402436">
      <w:numFmt w:val="bullet"/>
      <w:lvlText w:val="•"/>
      <w:lvlJc w:val="left"/>
      <w:pPr>
        <w:ind w:left="1020" w:hanging="180"/>
      </w:pPr>
      <w:rPr>
        <w:rFonts w:hint="default"/>
        <w:lang w:val="ru-RU" w:eastAsia="en-US" w:bidi="ar-SA"/>
      </w:rPr>
    </w:lvl>
  </w:abstractNum>
  <w:abstractNum w:abstractNumId="13">
    <w:nsid w:val="500939C4"/>
    <w:multiLevelType w:val="hybridMultilevel"/>
    <w:tmpl w:val="CB065650"/>
    <w:lvl w:ilvl="0" w:tplc="B5D66FEE">
      <w:start w:val="10"/>
      <w:numFmt w:val="decimal"/>
      <w:lvlText w:val="%1"/>
      <w:lvlJc w:val="left"/>
      <w:pPr>
        <w:ind w:left="113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F66A38">
      <w:start w:val="1"/>
      <w:numFmt w:val="decimal"/>
      <w:lvlText w:val="%2."/>
      <w:lvlJc w:val="left"/>
      <w:pPr>
        <w:ind w:left="676" w:hanging="392"/>
      </w:pPr>
      <w:rPr>
        <w:rFonts w:hint="default"/>
        <w:w w:val="100"/>
        <w:lang w:val="ru-RU" w:eastAsia="en-US" w:bidi="ar-SA"/>
      </w:rPr>
    </w:lvl>
    <w:lvl w:ilvl="2" w:tplc="7E7E12B8">
      <w:numFmt w:val="bullet"/>
      <w:lvlText w:val="–"/>
      <w:lvlJc w:val="left"/>
      <w:pPr>
        <w:ind w:left="248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DBE3FD8">
      <w:numFmt w:val="bullet"/>
      <w:lvlText w:val="•"/>
      <w:lvlJc w:val="left"/>
      <w:pPr>
        <w:ind w:left="3860" w:hanging="180"/>
      </w:pPr>
      <w:rPr>
        <w:rFonts w:hint="default"/>
        <w:lang w:val="ru-RU" w:eastAsia="en-US" w:bidi="ar-SA"/>
      </w:rPr>
    </w:lvl>
    <w:lvl w:ilvl="4" w:tplc="B8287BD8">
      <w:numFmt w:val="bullet"/>
      <w:lvlText w:val="•"/>
      <w:lvlJc w:val="left"/>
      <w:pPr>
        <w:ind w:left="3600" w:hanging="180"/>
      </w:pPr>
      <w:rPr>
        <w:rFonts w:hint="default"/>
        <w:lang w:val="ru-RU" w:eastAsia="en-US" w:bidi="ar-SA"/>
      </w:rPr>
    </w:lvl>
    <w:lvl w:ilvl="5" w:tplc="9E4E9B54">
      <w:numFmt w:val="bullet"/>
      <w:lvlText w:val="•"/>
      <w:lvlJc w:val="left"/>
      <w:pPr>
        <w:ind w:left="3341" w:hanging="180"/>
      </w:pPr>
      <w:rPr>
        <w:rFonts w:hint="default"/>
        <w:lang w:val="ru-RU" w:eastAsia="en-US" w:bidi="ar-SA"/>
      </w:rPr>
    </w:lvl>
    <w:lvl w:ilvl="6" w:tplc="556C901E">
      <w:numFmt w:val="bullet"/>
      <w:lvlText w:val="•"/>
      <w:lvlJc w:val="left"/>
      <w:pPr>
        <w:ind w:left="3082" w:hanging="180"/>
      </w:pPr>
      <w:rPr>
        <w:rFonts w:hint="default"/>
        <w:lang w:val="ru-RU" w:eastAsia="en-US" w:bidi="ar-SA"/>
      </w:rPr>
    </w:lvl>
    <w:lvl w:ilvl="7" w:tplc="39D62CC0">
      <w:numFmt w:val="bullet"/>
      <w:lvlText w:val="•"/>
      <w:lvlJc w:val="left"/>
      <w:pPr>
        <w:ind w:left="2823" w:hanging="180"/>
      </w:pPr>
      <w:rPr>
        <w:rFonts w:hint="default"/>
        <w:lang w:val="ru-RU" w:eastAsia="en-US" w:bidi="ar-SA"/>
      </w:rPr>
    </w:lvl>
    <w:lvl w:ilvl="8" w:tplc="31AE5084">
      <w:numFmt w:val="bullet"/>
      <w:lvlText w:val="•"/>
      <w:lvlJc w:val="left"/>
      <w:pPr>
        <w:ind w:left="2564" w:hanging="180"/>
      </w:pPr>
      <w:rPr>
        <w:rFonts w:hint="default"/>
        <w:lang w:val="ru-RU" w:eastAsia="en-US" w:bidi="ar-SA"/>
      </w:rPr>
    </w:lvl>
  </w:abstractNum>
  <w:abstractNum w:abstractNumId="14">
    <w:nsid w:val="54B867E7"/>
    <w:multiLevelType w:val="multilevel"/>
    <w:tmpl w:val="BF4A3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63796"/>
    <w:multiLevelType w:val="multilevel"/>
    <w:tmpl w:val="46BE5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95281E"/>
    <w:multiLevelType w:val="multilevel"/>
    <w:tmpl w:val="84E4C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DE07AB"/>
    <w:multiLevelType w:val="hybridMultilevel"/>
    <w:tmpl w:val="2744B312"/>
    <w:lvl w:ilvl="0" w:tplc="2F60F054">
      <w:numFmt w:val="bullet"/>
      <w:lvlText w:val="—"/>
      <w:lvlJc w:val="left"/>
      <w:pPr>
        <w:ind w:left="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AA3030">
      <w:numFmt w:val="bullet"/>
      <w:lvlText w:val="•"/>
      <w:lvlJc w:val="left"/>
      <w:pPr>
        <w:ind w:left="227" w:hanging="300"/>
      </w:pPr>
      <w:rPr>
        <w:rFonts w:hint="default"/>
        <w:lang w:val="ru-RU" w:eastAsia="en-US" w:bidi="ar-SA"/>
      </w:rPr>
    </w:lvl>
    <w:lvl w:ilvl="2" w:tplc="1C66E7D4">
      <w:numFmt w:val="bullet"/>
      <w:lvlText w:val="•"/>
      <w:lvlJc w:val="left"/>
      <w:pPr>
        <w:ind w:left="394" w:hanging="300"/>
      </w:pPr>
      <w:rPr>
        <w:rFonts w:hint="default"/>
        <w:lang w:val="ru-RU" w:eastAsia="en-US" w:bidi="ar-SA"/>
      </w:rPr>
    </w:lvl>
    <w:lvl w:ilvl="3" w:tplc="555E8F7C">
      <w:numFmt w:val="bullet"/>
      <w:lvlText w:val="•"/>
      <w:lvlJc w:val="left"/>
      <w:pPr>
        <w:ind w:left="561" w:hanging="300"/>
      </w:pPr>
      <w:rPr>
        <w:rFonts w:hint="default"/>
        <w:lang w:val="ru-RU" w:eastAsia="en-US" w:bidi="ar-SA"/>
      </w:rPr>
    </w:lvl>
    <w:lvl w:ilvl="4" w:tplc="12E43AD2">
      <w:numFmt w:val="bullet"/>
      <w:lvlText w:val="•"/>
      <w:lvlJc w:val="left"/>
      <w:pPr>
        <w:ind w:left="728" w:hanging="300"/>
      </w:pPr>
      <w:rPr>
        <w:rFonts w:hint="default"/>
        <w:lang w:val="ru-RU" w:eastAsia="en-US" w:bidi="ar-SA"/>
      </w:rPr>
    </w:lvl>
    <w:lvl w:ilvl="5" w:tplc="EC120C5E">
      <w:numFmt w:val="bullet"/>
      <w:lvlText w:val="•"/>
      <w:lvlJc w:val="left"/>
      <w:pPr>
        <w:ind w:left="895" w:hanging="300"/>
      </w:pPr>
      <w:rPr>
        <w:rFonts w:hint="default"/>
        <w:lang w:val="ru-RU" w:eastAsia="en-US" w:bidi="ar-SA"/>
      </w:rPr>
    </w:lvl>
    <w:lvl w:ilvl="6" w:tplc="D766E7D6">
      <w:numFmt w:val="bullet"/>
      <w:lvlText w:val="•"/>
      <w:lvlJc w:val="left"/>
      <w:pPr>
        <w:ind w:left="1062" w:hanging="300"/>
      </w:pPr>
      <w:rPr>
        <w:rFonts w:hint="default"/>
        <w:lang w:val="ru-RU" w:eastAsia="en-US" w:bidi="ar-SA"/>
      </w:rPr>
    </w:lvl>
    <w:lvl w:ilvl="7" w:tplc="A4A84C08">
      <w:numFmt w:val="bullet"/>
      <w:lvlText w:val="•"/>
      <w:lvlJc w:val="left"/>
      <w:pPr>
        <w:ind w:left="1229" w:hanging="300"/>
      </w:pPr>
      <w:rPr>
        <w:rFonts w:hint="default"/>
        <w:lang w:val="ru-RU" w:eastAsia="en-US" w:bidi="ar-SA"/>
      </w:rPr>
    </w:lvl>
    <w:lvl w:ilvl="8" w:tplc="4A5294B6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</w:abstractNum>
  <w:abstractNum w:abstractNumId="18">
    <w:nsid w:val="5D8635D2"/>
    <w:multiLevelType w:val="multilevel"/>
    <w:tmpl w:val="DDB61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1D6C37"/>
    <w:multiLevelType w:val="multilevel"/>
    <w:tmpl w:val="7D549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791C48"/>
    <w:multiLevelType w:val="hybridMultilevel"/>
    <w:tmpl w:val="621E8B8C"/>
    <w:lvl w:ilvl="0" w:tplc="F1EEC6F0">
      <w:start w:val="1"/>
      <w:numFmt w:val="decimal"/>
      <w:lvlText w:val="%1."/>
      <w:lvlJc w:val="left"/>
      <w:pPr>
        <w:ind w:left="155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0B524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2" w:tplc="9364D21A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3" w:tplc="C3D431C6">
      <w:numFmt w:val="bullet"/>
      <w:lvlText w:val="•"/>
      <w:lvlJc w:val="left"/>
      <w:pPr>
        <w:ind w:left="4573" w:hanging="348"/>
      </w:pPr>
      <w:rPr>
        <w:rFonts w:hint="default"/>
        <w:lang w:val="ru-RU" w:eastAsia="en-US" w:bidi="ar-SA"/>
      </w:rPr>
    </w:lvl>
    <w:lvl w:ilvl="4" w:tplc="CDACF8E8">
      <w:numFmt w:val="bullet"/>
      <w:lvlText w:val="•"/>
      <w:lvlJc w:val="left"/>
      <w:pPr>
        <w:ind w:left="5578" w:hanging="348"/>
      </w:pPr>
      <w:rPr>
        <w:rFonts w:hint="default"/>
        <w:lang w:val="ru-RU" w:eastAsia="en-US" w:bidi="ar-SA"/>
      </w:rPr>
    </w:lvl>
    <w:lvl w:ilvl="5" w:tplc="76807AA0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F336F172">
      <w:numFmt w:val="bullet"/>
      <w:lvlText w:val="•"/>
      <w:lvlJc w:val="left"/>
      <w:pPr>
        <w:ind w:left="7587" w:hanging="348"/>
      </w:pPr>
      <w:rPr>
        <w:rFonts w:hint="default"/>
        <w:lang w:val="ru-RU" w:eastAsia="en-US" w:bidi="ar-SA"/>
      </w:rPr>
    </w:lvl>
    <w:lvl w:ilvl="7" w:tplc="29A64440">
      <w:numFmt w:val="bullet"/>
      <w:lvlText w:val="•"/>
      <w:lvlJc w:val="left"/>
      <w:pPr>
        <w:ind w:left="8592" w:hanging="348"/>
      </w:pPr>
      <w:rPr>
        <w:rFonts w:hint="default"/>
        <w:lang w:val="ru-RU" w:eastAsia="en-US" w:bidi="ar-SA"/>
      </w:rPr>
    </w:lvl>
    <w:lvl w:ilvl="8" w:tplc="CF105020">
      <w:numFmt w:val="bullet"/>
      <w:lvlText w:val="•"/>
      <w:lvlJc w:val="left"/>
      <w:pPr>
        <w:ind w:left="9597" w:hanging="348"/>
      </w:pPr>
      <w:rPr>
        <w:rFonts w:hint="default"/>
        <w:lang w:val="ru-RU" w:eastAsia="en-US" w:bidi="ar-SA"/>
      </w:rPr>
    </w:lvl>
  </w:abstractNum>
  <w:abstractNum w:abstractNumId="21">
    <w:nsid w:val="750F1EB6"/>
    <w:multiLevelType w:val="multilevel"/>
    <w:tmpl w:val="E1CC0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DA127D"/>
    <w:multiLevelType w:val="multilevel"/>
    <w:tmpl w:val="CDF02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"/>
  </w:num>
  <w:num w:numId="5">
    <w:abstractNumId w:val="20"/>
  </w:num>
  <w:num w:numId="6">
    <w:abstractNumId w:val="7"/>
  </w:num>
  <w:num w:numId="7">
    <w:abstractNumId w:val="1"/>
  </w:num>
  <w:num w:numId="8">
    <w:abstractNumId w:val="6"/>
  </w:num>
  <w:num w:numId="9">
    <w:abstractNumId w:val="18"/>
  </w:num>
  <w:num w:numId="10">
    <w:abstractNumId w:val="3"/>
  </w:num>
  <w:num w:numId="11">
    <w:abstractNumId w:val="5"/>
  </w:num>
  <w:num w:numId="12">
    <w:abstractNumId w:val="19"/>
  </w:num>
  <w:num w:numId="13">
    <w:abstractNumId w:val="9"/>
  </w:num>
  <w:num w:numId="14">
    <w:abstractNumId w:val="11"/>
  </w:num>
  <w:num w:numId="15">
    <w:abstractNumId w:val="22"/>
  </w:num>
  <w:num w:numId="16">
    <w:abstractNumId w:val="14"/>
  </w:num>
  <w:num w:numId="17">
    <w:abstractNumId w:val="8"/>
  </w:num>
  <w:num w:numId="18">
    <w:abstractNumId w:val="16"/>
  </w:num>
  <w:num w:numId="19">
    <w:abstractNumId w:val="4"/>
  </w:num>
  <w:num w:numId="20">
    <w:abstractNumId w:val="15"/>
  </w:num>
  <w:num w:numId="21">
    <w:abstractNumId w:val="0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0055"/>
    <w:rsid w:val="000248E8"/>
    <w:rsid w:val="00037324"/>
    <w:rsid w:val="000708D4"/>
    <w:rsid w:val="000A1544"/>
    <w:rsid w:val="001544F9"/>
    <w:rsid w:val="001C4E45"/>
    <w:rsid w:val="00216708"/>
    <w:rsid w:val="00231E11"/>
    <w:rsid w:val="0031609A"/>
    <w:rsid w:val="00352561"/>
    <w:rsid w:val="0037344C"/>
    <w:rsid w:val="00395BC7"/>
    <w:rsid w:val="003E4F3A"/>
    <w:rsid w:val="004557A5"/>
    <w:rsid w:val="0049632C"/>
    <w:rsid w:val="005036E4"/>
    <w:rsid w:val="0056784A"/>
    <w:rsid w:val="0068753F"/>
    <w:rsid w:val="006A5BD7"/>
    <w:rsid w:val="006D292F"/>
    <w:rsid w:val="007D56B4"/>
    <w:rsid w:val="008222A2"/>
    <w:rsid w:val="0083313D"/>
    <w:rsid w:val="008A7169"/>
    <w:rsid w:val="00A41E49"/>
    <w:rsid w:val="00A6367F"/>
    <w:rsid w:val="00A642DA"/>
    <w:rsid w:val="00A65392"/>
    <w:rsid w:val="00A77BC8"/>
    <w:rsid w:val="00A844F7"/>
    <w:rsid w:val="00B576B1"/>
    <w:rsid w:val="00B76046"/>
    <w:rsid w:val="00B858B6"/>
    <w:rsid w:val="00BE7178"/>
    <w:rsid w:val="00C03595"/>
    <w:rsid w:val="00C71D7A"/>
    <w:rsid w:val="00CB5EB6"/>
    <w:rsid w:val="00CD521F"/>
    <w:rsid w:val="00D541B7"/>
    <w:rsid w:val="00D64975"/>
    <w:rsid w:val="00DB4709"/>
    <w:rsid w:val="00DC0055"/>
    <w:rsid w:val="00DD2E2B"/>
    <w:rsid w:val="00E27B3C"/>
    <w:rsid w:val="00EC77C6"/>
    <w:rsid w:val="00EE59A9"/>
    <w:rsid w:val="00FB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055"/>
    <w:rPr>
      <w:rFonts w:eastAsia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77C6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77C6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77C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77C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0055"/>
    <w:pPr>
      <w:ind w:left="832"/>
    </w:pPr>
  </w:style>
  <w:style w:type="paragraph" w:customStyle="1" w:styleId="Heading1">
    <w:name w:val="Heading 1"/>
    <w:basedOn w:val="a"/>
    <w:uiPriority w:val="1"/>
    <w:qFormat/>
    <w:rsid w:val="00DC0055"/>
    <w:pPr>
      <w:spacing w:line="274" w:lineRule="exact"/>
      <w:ind w:left="818"/>
      <w:jc w:val="center"/>
      <w:outlineLvl w:val="1"/>
    </w:pPr>
    <w:rPr>
      <w:b/>
      <w:bCs/>
    </w:rPr>
  </w:style>
  <w:style w:type="paragraph" w:styleId="a4">
    <w:name w:val="Title"/>
    <w:basedOn w:val="a"/>
    <w:link w:val="a5"/>
    <w:uiPriority w:val="10"/>
    <w:qFormat/>
    <w:rsid w:val="00DC0055"/>
    <w:pPr>
      <w:spacing w:before="1"/>
      <w:ind w:left="818" w:right="111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C0055"/>
    <w:pPr>
      <w:ind w:left="1399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DC0055"/>
    <w:pPr>
      <w:ind w:left="57"/>
    </w:pPr>
  </w:style>
  <w:style w:type="paragraph" w:styleId="a7">
    <w:name w:val="header"/>
    <w:basedOn w:val="a"/>
    <w:link w:val="a8"/>
    <w:uiPriority w:val="99"/>
    <w:unhideWhenUsed/>
    <w:rsid w:val="00B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046"/>
    <w:rPr>
      <w:rFonts w:eastAsia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046"/>
    <w:rPr>
      <w:rFonts w:eastAsia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7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7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7C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EC77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b">
    <w:name w:val="Normal Indent"/>
    <w:basedOn w:val="a"/>
    <w:uiPriority w:val="99"/>
    <w:unhideWhenUsed/>
    <w:rsid w:val="00EC77C6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EC77C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EC77C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Название Знак"/>
    <w:basedOn w:val="a0"/>
    <w:link w:val="a4"/>
    <w:uiPriority w:val="10"/>
    <w:rsid w:val="00EC77C6"/>
    <w:rPr>
      <w:rFonts w:eastAsia="Times New Roman"/>
      <w:b/>
      <w:bCs/>
      <w:sz w:val="28"/>
      <w:szCs w:val="28"/>
      <w:lang w:val="ru-RU"/>
    </w:rPr>
  </w:style>
  <w:style w:type="character" w:styleId="ae">
    <w:name w:val="Emphasis"/>
    <w:basedOn w:val="a0"/>
    <w:uiPriority w:val="20"/>
    <w:qFormat/>
    <w:rsid w:val="00EC77C6"/>
    <w:rPr>
      <w:i/>
      <w:iCs/>
    </w:rPr>
  </w:style>
  <w:style w:type="character" w:styleId="af">
    <w:name w:val="Hyperlink"/>
    <w:basedOn w:val="a0"/>
    <w:uiPriority w:val="99"/>
    <w:unhideWhenUsed/>
    <w:rsid w:val="00EC77C6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C77C6"/>
    <w:pPr>
      <w:widowControl/>
      <w:autoSpaceDE/>
      <w:autoSpaceDN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EC77C6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c12">
    <w:name w:val="c12"/>
    <w:basedOn w:val="a"/>
    <w:rsid w:val="0031609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316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7321-CEC8-42DB-BBF3-03CD9664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10-11 класс (Н.Г. Гольцова) ФГОС</vt:lpstr>
    </vt:vector>
  </TitlesOfParts>
  <Company/>
  <LinksUpToDate>false</LinksUpToDate>
  <CharactersWithSpaces>33798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10-11 класс (Н.Г. Гольцова) ФГОС</dc:title>
  <dc:subject>Рабочая программа по русскому языку 10-11 класс (Н.Г. Гольцова) ФГОС</dc:subject>
  <dc:creator>100ballnik.com</dc:creator>
  <cp:keywords>рабочая программа по русскому языку 10-11 класс (Н.Г. Гольцова) ФГОС</cp:keywords>
  <cp:lastModifiedBy>Тимур Багамаев</cp:lastModifiedBy>
  <cp:revision>5</cp:revision>
  <cp:lastPrinted>2023-10-06T12:06:00Z</cp:lastPrinted>
  <dcterms:created xsi:type="dcterms:W3CDTF">2023-10-10T18:51:00Z</dcterms:created>
  <dcterms:modified xsi:type="dcterms:W3CDTF">2023-10-12T06:46:00Z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